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C64B05" w14:textId="77777777" w:rsidR="00733AB4" w:rsidRPr="001D3B28"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611E546D" w:rsidR="001D3B28" w:rsidRPr="00314C19" w:rsidRDefault="00EC7FCF" w:rsidP="00EC7FCF">
            <w:pPr>
              <w:widowControl w:val="0"/>
              <w:spacing w:line="360" w:lineRule="auto"/>
              <w:ind w:left="360"/>
              <w:jc w:val="both"/>
              <w:rPr>
                <w:rFonts w:cs="B Nazanin"/>
                <w:b/>
                <w:bCs/>
                <w:sz w:val="24"/>
                <w:rtl/>
              </w:rPr>
            </w:pPr>
            <w:r w:rsidRPr="00EC7FCF">
              <w:rPr>
                <w:rFonts w:cs="B Nazanin"/>
                <w:b/>
                <w:bCs/>
                <w:sz w:val="24"/>
                <w:rtl/>
              </w:rPr>
              <w:t>برنام</w:t>
            </w:r>
            <w:r w:rsidRPr="00EC7FCF">
              <w:rPr>
                <w:rFonts w:cs="B Nazanin" w:hint="cs"/>
                <w:b/>
                <w:bCs/>
                <w:sz w:val="24"/>
                <w:rtl/>
              </w:rPr>
              <w:t>ۀ</w:t>
            </w:r>
            <w:r w:rsidRPr="00EC7FCF">
              <w:rPr>
                <w:rFonts w:cs="B Nazanin"/>
                <w:b/>
                <w:bCs/>
                <w:sz w:val="24"/>
                <w:rtl/>
              </w:rPr>
              <w:t xml:space="preserve"> عمل</w:t>
            </w:r>
            <w:r w:rsidRPr="00EC7FCF">
              <w:rPr>
                <w:rFonts w:cs="B Nazanin" w:hint="cs"/>
                <w:b/>
                <w:bCs/>
                <w:sz w:val="24"/>
                <w:rtl/>
              </w:rPr>
              <w:t>ی</w:t>
            </w:r>
            <w:r w:rsidRPr="00EC7FCF">
              <w:rPr>
                <w:rFonts w:cs="B Nazanin" w:hint="eastAsia"/>
                <w:b/>
                <w:bCs/>
                <w:sz w:val="24"/>
                <w:rtl/>
              </w:rPr>
              <w:t>ات</w:t>
            </w:r>
            <w:r w:rsidRPr="00EC7FCF">
              <w:rPr>
                <w:rFonts w:cs="B Nazanin" w:hint="cs"/>
                <w:b/>
                <w:bCs/>
                <w:sz w:val="24"/>
                <w:rtl/>
              </w:rPr>
              <w:t>ی</w:t>
            </w:r>
            <w:r w:rsidRPr="00EC7FCF">
              <w:rPr>
                <w:rFonts w:cs="B Nazanin"/>
                <w:b/>
                <w:bCs/>
                <w:sz w:val="24"/>
                <w:rtl/>
              </w:rPr>
              <w:t xml:space="preserve"> حرکت به سو</w:t>
            </w:r>
            <w:r w:rsidRPr="00EC7FCF">
              <w:rPr>
                <w:rFonts w:cs="B Nazanin" w:hint="cs"/>
                <w:b/>
                <w:bCs/>
                <w:sz w:val="24"/>
                <w:rtl/>
              </w:rPr>
              <w:t>ی</w:t>
            </w:r>
            <w:r w:rsidRPr="00EC7FCF">
              <w:rPr>
                <w:rFonts w:cs="B Nazanin"/>
                <w:b/>
                <w:bCs/>
                <w:sz w:val="24"/>
                <w:rtl/>
              </w:rPr>
              <w:t xml:space="preserve"> </w:t>
            </w:r>
            <w:r>
              <w:rPr>
                <w:rFonts w:cs="B Nazanin" w:hint="cs"/>
                <w:b/>
                <w:bCs/>
                <w:sz w:val="24"/>
                <w:rtl/>
              </w:rPr>
              <w:t xml:space="preserve">اجرای </w:t>
            </w:r>
            <w:r w:rsidRPr="00EC7FCF">
              <w:rPr>
                <w:rFonts w:cs="B Nazanin"/>
                <w:b/>
                <w:bCs/>
                <w:sz w:val="24"/>
                <w:rtl/>
              </w:rPr>
              <w:t>پروند</w:t>
            </w:r>
            <w:r w:rsidRPr="00EC7FCF">
              <w:rPr>
                <w:rFonts w:cs="B Nazanin" w:hint="cs"/>
                <w:b/>
                <w:bCs/>
                <w:sz w:val="24"/>
                <w:rtl/>
              </w:rPr>
              <w:t>ۀ</w:t>
            </w:r>
            <w:r w:rsidRPr="00EC7FCF">
              <w:rPr>
                <w:rFonts w:cs="B Nazanin"/>
                <w:b/>
                <w:bCs/>
                <w:sz w:val="24"/>
                <w:rtl/>
              </w:rPr>
              <w:t xml:space="preserve"> الکترون</w:t>
            </w:r>
            <w:r w:rsidRPr="00EC7FCF">
              <w:rPr>
                <w:rFonts w:cs="B Nazanin" w:hint="cs"/>
                <w:b/>
                <w:bCs/>
                <w:sz w:val="24"/>
                <w:rtl/>
              </w:rPr>
              <w:t>ی</w:t>
            </w:r>
            <w:r w:rsidRPr="00EC7FCF">
              <w:rPr>
                <w:rFonts w:cs="B Nazanin" w:hint="eastAsia"/>
                <w:b/>
                <w:bCs/>
                <w:sz w:val="24"/>
                <w:rtl/>
              </w:rPr>
              <w:t>ک</w:t>
            </w:r>
            <w:r w:rsidRPr="00EC7FCF">
              <w:rPr>
                <w:rFonts w:cs="B Nazanin"/>
                <w:b/>
                <w:bCs/>
                <w:sz w:val="24"/>
                <w:rtl/>
              </w:rPr>
              <w:t xml:space="preserve"> سلامت</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47330A" w:rsidRDefault="00733AB4" w:rsidP="00B43F55">
            <w:pPr>
              <w:widowControl w:val="0"/>
              <w:spacing w:line="360" w:lineRule="auto"/>
              <w:ind w:left="394"/>
              <w:jc w:val="both"/>
              <w:rPr>
                <w:rFonts w:cs="B Nazanin"/>
                <w:sz w:val="28"/>
                <w:szCs w:val="28"/>
              </w:rPr>
            </w:pPr>
            <w:r w:rsidRPr="0047330A">
              <w:rPr>
                <w:rFonts w:cs="B Nazanin" w:hint="cs"/>
                <w:sz w:val="28"/>
                <w:szCs w:val="28"/>
                <w:rtl/>
              </w:rPr>
              <w:t>توصیف و بیان مسئله:</w:t>
            </w:r>
          </w:p>
          <w:p w14:paraId="46DCCD8E" w14:textId="77777777" w:rsidR="0047330A" w:rsidRDefault="00EC7FCF" w:rsidP="0047330A">
            <w:pPr>
              <w:tabs>
                <w:tab w:val="left" w:pos="1226"/>
              </w:tabs>
              <w:spacing w:line="276" w:lineRule="auto"/>
              <w:jc w:val="both"/>
              <w:rPr>
                <w:rFonts w:cs="B Nazanin"/>
                <w:sz w:val="28"/>
                <w:szCs w:val="28"/>
                <w:rtl/>
              </w:rPr>
            </w:pPr>
            <w:r w:rsidRPr="00EC7FCF">
              <w:rPr>
                <w:rFonts w:cs="B Nazanin"/>
                <w:sz w:val="28"/>
                <w:szCs w:val="28"/>
                <w:rtl/>
              </w:rPr>
              <w:t>در طول چند دهه گذشته تحولات شگرف</w:t>
            </w:r>
            <w:r w:rsidRPr="00EC7FCF">
              <w:rPr>
                <w:rFonts w:cs="B Nazanin" w:hint="cs"/>
                <w:sz w:val="28"/>
                <w:szCs w:val="28"/>
                <w:rtl/>
              </w:rPr>
              <w:t>ی</w:t>
            </w:r>
            <w:r w:rsidRPr="00EC7FCF">
              <w:rPr>
                <w:rFonts w:cs="B Nazanin"/>
                <w:sz w:val="28"/>
                <w:szCs w:val="28"/>
                <w:rtl/>
              </w:rPr>
              <w:t xml:space="preserve"> در زم</w:t>
            </w:r>
            <w:r w:rsidRPr="00EC7FCF">
              <w:rPr>
                <w:rFonts w:cs="B Nazanin" w:hint="cs"/>
                <w:sz w:val="28"/>
                <w:szCs w:val="28"/>
                <w:rtl/>
              </w:rPr>
              <w:t>ی</w:t>
            </w:r>
            <w:r w:rsidRPr="00EC7FCF">
              <w:rPr>
                <w:rFonts w:cs="B Nazanin" w:hint="eastAsia"/>
                <w:sz w:val="28"/>
                <w:szCs w:val="28"/>
                <w:rtl/>
              </w:rPr>
              <w:t>نه</w:t>
            </w:r>
            <w:r w:rsidRPr="00EC7FCF">
              <w:rPr>
                <w:rFonts w:cs="B Nazanin"/>
                <w:sz w:val="28"/>
                <w:szCs w:val="28"/>
                <w:rtl/>
              </w:rPr>
              <w:t xml:space="preserve"> اطلاعات و فناور</w:t>
            </w:r>
            <w:r w:rsidRPr="00EC7FCF">
              <w:rPr>
                <w:rFonts w:cs="B Nazanin" w:hint="cs"/>
                <w:sz w:val="28"/>
                <w:szCs w:val="28"/>
                <w:rtl/>
              </w:rPr>
              <w:t>ی‌</w:t>
            </w:r>
            <w:r w:rsidRPr="00EC7FCF">
              <w:rPr>
                <w:rFonts w:cs="B Nazanin" w:hint="eastAsia"/>
                <w:sz w:val="28"/>
                <w:szCs w:val="28"/>
                <w:rtl/>
              </w:rPr>
              <w:t>ها</w:t>
            </w:r>
            <w:r w:rsidRPr="00EC7FCF">
              <w:rPr>
                <w:rFonts w:cs="B Nazanin" w:hint="cs"/>
                <w:sz w:val="28"/>
                <w:szCs w:val="28"/>
                <w:rtl/>
              </w:rPr>
              <w:t>ی</w:t>
            </w:r>
            <w:r w:rsidRPr="00EC7FCF">
              <w:rPr>
                <w:rFonts w:cs="B Nazanin"/>
                <w:sz w:val="28"/>
                <w:szCs w:val="28"/>
                <w:rtl/>
              </w:rPr>
              <w:t xml:space="preserve"> ارتباط</w:t>
            </w:r>
            <w:r w:rsidRPr="00EC7FCF">
              <w:rPr>
                <w:rFonts w:cs="B Nazanin" w:hint="cs"/>
                <w:sz w:val="28"/>
                <w:szCs w:val="28"/>
                <w:rtl/>
              </w:rPr>
              <w:t>ی</w:t>
            </w:r>
            <w:r w:rsidRPr="00EC7FCF">
              <w:rPr>
                <w:rFonts w:cs="B Nazanin"/>
                <w:sz w:val="28"/>
                <w:szCs w:val="28"/>
                <w:rtl/>
              </w:rPr>
              <w:t xml:space="preserve"> صورت گرفته است که از آن با عنوان عصر د</w:t>
            </w:r>
            <w:r w:rsidRPr="00EC7FCF">
              <w:rPr>
                <w:rFonts w:cs="B Nazanin" w:hint="cs"/>
                <w:sz w:val="28"/>
                <w:szCs w:val="28"/>
                <w:rtl/>
              </w:rPr>
              <w:t>ی</w:t>
            </w:r>
            <w:r w:rsidRPr="00EC7FCF">
              <w:rPr>
                <w:rFonts w:cs="B Nazanin" w:hint="eastAsia"/>
                <w:sz w:val="28"/>
                <w:szCs w:val="28"/>
                <w:rtl/>
              </w:rPr>
              <w:t>ج</w:t>
            </w:r>
            <w:r w:rsidRPr="00EC7FCF">
              <w:rPr>
                <w:rFonts w:cs="B Nazanin" w:hint="cs"/>
                <w:sz w:val="28"/>
                <w:szCs w:val="28"/>
                <w:rtl/>
              </w:rPr>
              <w:t>ی</w:t>
            </w:r>
            <w:r w:rsidRPr="00EC7FCF">
              <w:rPr>
                <w:rFonts w:cs="B Nazanin" w:hint="eastAsia"/>
                <w:sz w:val="28"/>
                <w:szCs w:val="28"/>
                <w:rtl/>
              </w:rPr>
              <w:t>تال</w:t>
            </w:r>
            <w:r w:rsidRPr="00EC7FCF">
              <w:rPr>
                <w:rFonts w:cs="B Nazanin" w:hint="cs"/>
                <w:sz w:val="28"/>
                <w:szCs w:val="28"/>
                <w:rtl/>
              </w:rPr>
              <w:t>ی</w:t>
            </w:r>
            <w:r w:rsidRPr="00EC7FCF">
              <w:rPr>
                <w:rFonts w:cs="B Nazanin"/>
                <w:sz w:val="28"/>
                <w:szCs w:val="28"/>
                <w:rtl/>
              </w:rPr>
              <w:t xml:space="preserve"> شدن  </w:t>
            </w:r>
            <w:r w:rsidRPr="00EC7FCF">
              <w:rPr>
                <w:rFonts w:cs="B Nazanin" w:hint="cs"/>
                <w:sz w:val="28"/>
                <w:szCs w:val="28"/>
                <w:rtl/>
              </w:rPr>
              <w:t>ی</w:t>
            </w:r>
            <w:r w:rsidRPr="00EC7FCF">
              <w:rPr>
                <w:rFonts w:cs="B Nazanin" w:hint="eastAsia"/>
                <w:sz w:val="28"/>
                <w:szCs w:val="28"/>
                <w:rtl/>
              </w:rPr>
              <w:t>اد</w:t>
            </w:r>
            <w:r w:rsidRPr="00EC7FCF">
              <w:rPr>
                <w:rFonts w:cs="B Nazanin"/>
                <w:sz w:val="28"/>
                <w:szCs w:val="28"/>
                <w:rtl/>
              </w:rPr>
              <w:t xml:space="preserve"> م</w:t>
            </w:r>
            <w:r w:rsidRPr="00EC7FCF">
              <w:rPr>
                <w:rFonts w:cs="B Nazanin" w:hint="cs"/>
                <w:sz w:val="28"/>
                <w:szCs w:val="28"/>
                <w:rtl/>
              </w:rPr>
              <w:t>ی‌</w:t>
            </w:r>
            <w:r w:rsidRPr="00EC7FCF">
              <w:rPr>
                <w:rFonts w:cs="B Nazanin" w:hint="eastAsia"/>
                <w:sz w:val="28"/>
                <w:szCs w:val="28"/>
                <w:rtl/>
              </w:rPr>
              <w:t>شود</w:t>
            </w:r>
            <w:r w:rsidRPr="00EC7FCF">
              <w:rPr>
                <w:rFonts w:cs="B Nazanin"/>
                <w:sz w:val="28"/>
                <w:szCs w:val="28"/>
                <w:rtl/>
              </w:rPr>
              <w:t>. بر اثر ا</w:t>
            </w:r>
            <w:r w:rsidRPr="00EC7FCF">
              <w:rPr>
                <w:rFonts w:cs="B Nazanin" w:hint="cs"/>
                <w:sz w:val="28"/>
                <w:szCs w:val="28"/>
                <w:rtl/>
              </w:rPr>
              <w:t>ی</w:t>
            </w:r>
            <w:r w:rsidRPr="00EC7FCF">
              <w:rPr>
                <w:rFonts w:cs="B Nazanin" w:hint="eastAsia"/>
                <w:sz w:val="28"/>
                <w:szCs w:val="28"/>
                <w:rtl/>
              </w:rPr>
              <w:t>ن</w:t>
            </w:r>
            <w:r w:rsidRPr="00EC7FCF">
              <w:rPr>
                <w:rFonts w:cs="B Nazanin"/>
                <w:sz w:val="28"/>
                <w:szCs w:val="28"/>
                <w:rtl/>
              </w:rPr>
              <w:t xml:space="preserve"> تحولات و پ</w:t>
            </w:r>
            <w:r w:rsidRPr="00EC7FCF">
              <w:rPr>
                <w:rFonts w:cs="B Nazanin" w:hint="cs"/>
                <w:sz w:val="28"/>
                <w:szCs w:val="28"/>
                <w:rtl/>
              </w:rPr>
              <w:t>ی</w:t>
            </w:r>
            <w:r w:rsidRPr="00EC7FCF">
              <w:rPr>
                <w:rFonts w:cs="B Nazanin" w:hint="eastAsia"/>
                <w:sz w:val="28"/>
                <w:szCs w:val="28"/>
                <w:rtl/>
              </w:rPr>
              <w:t>دا</w:t>
            </w:r>
            <w:r w:rsidRPr="00EC7FCF">
              <w:rPr>
                <w:rFonts w:cs="B Nazanin" w:hint="cs"/>
                <w:sz w:val="28"/>
                <w:szCs w:val="28"/>
                <w:rtl/>
              </w:rPr>
              <w:t>ی</w:t>
            </w:r>
            <w:r w:rsidRPr="00EC7FCF">
              <w:rPr>
                <w:rFonts w:cs="B Nazanin" w:hint="eastAsia"/>
                <w:sz w:val="28"/>
                <w:szCs w:val="28"/>
                <w:rtl/>
              </w:rPr>
              <w:t>ش</w:t>
            </w:r>
            <w:r w:rsidRPr="00EC7FCF">
              <w:rPr>
                <w:rFonts w:cs="B Nazanin"/>
                <w:sz w:val="28"/>
                <w:szCs w:val="28"/>
                <w:rtl/>
              </w:rPr>
              <w:t xml:space="preserve"> جامعه د</w:t>
            </w:r>
            <w:r w:rsidRPr="00EC7FCF">
              <w:rPr>
                <w:rFonts w:cs="B Nazanin" w:hint="cs"/>
                <w:sz w:val="28"/>
                <w:szCs w:val="28"/>
                <w:rtl/>
              </w:rPr>
              <w:t>ی</w:t>
            </w:r>
            <w:r w:rsidRPr="00EC7FCF">
              <w:rPr>
                <w:rFonts w:cs="B Nazanin" w:hint="eastAsia"/>
                <w:sz w:val="28"/>
                <w:szCs w:val="28"/>
                <w:rtl/>
              </w:rPr>
              <w:t>ج</w:t>
            </w:r>
            <w:r w:rsidRPr="00EC7FCF">
              <w:rPr>
                <w:rFonts w:cs="B Nazanin" w:hint="cs"/>
                <w:sz w:val="28"/>
                <w:szCs w:val="28"/>
                <w:rtl/>
              </w:rPr>
              <w:t>ی</w:t>
            </w:r>
            <w:r w:rsidRPr="00EC7FCF">
              <w:rPr>
                <w:rFonts w:cs="B Nazanin" w:hint="eastAsia"/>
                <w:sz w:val="28"/>
                <w:szCs w:val="28"/>
                <w:rtl/>
              </w:rPr>
              <w:t>تال،</w:t>
            </w:r>
            <w:r w:rsidRPr="00EC7FCF">
              <w:rPr>
                <w:rFonts w:cs="B Nazanin"/>
                <w:sz w:val="28"/>
                <w:szCs w:val="28"/>
                <w:rtl/>
              </w:rPr>
              <w:t xml:space="preserve"> گسترش دسترس</w:t>
            </w:r>
            <w:r w:rsidRPr="00EC7FCF">
              <w:rPr>
                <w:rFonts w:cs="B Nazanin" w:hint="cs"/>
                <w:sz w:val="28"/>
                <w:szCs w:val="28"/>
                <w:rtl/>
              </w:rPr>
              <w:t>ی</w:t>
            </w:r>
            <w:r w:rsidRPr="00EC7FCF">
              <w:rPr>
                <w:rFonts w:cs="B Nazanin"/>
                <w:sz w:val="28"/>
                <w:szCs w:val="28"/>
                <w:rtl/>
              </w:rPr>
              <w:t xml:space="preserve"> به ا</w:t>
            </w:r>
            <w:r w:rsidRPr="00EC7FCF">
              <w:rPr>
                <w:rFonts w:cs="B Nazanin" w:hint="cs"/>
                <w:sz w:val="28"/>
                <w:szCs w:val="28"/>
                <w:rtl/>
              </w:rPr>
              <w:t>ی</w:t>
            </w:r>
            <w:r w:rsidRPr="00EC7FCF">
              <w:rPr>
                <w:rFonts w:cs="B Nazanin" w:hint="eastAsia"/>
                <w:sz w:val="28"/>
                <w:szCs w:val="28"/>
                <w:rtl/>
              </w:rPr>
              <w:t>نترنت</w:t>
            </w:r>
            <w:r w:rsidRPr="00EC7FCF">
              <w:rPr>
                <w:rFonts w:cs="B Nazanin"/>
                <w:sz w:val="28"/>
                <w:szCs w:val="28"/>
                <w:rtl/>
              </w:rPr>
              <w:t xml:space="preserve"> و مقرون به‌صرفه شدن محاسبات مبتن</w:t>
            </w:r>
            <w:r w:rsidRPr="00EC7FCF">
              <w:rPr>
                <w:rFonts w:cs="B Nazanin" w:hint="cs"/>
                <w:sz w:val="28"/>
                <w:szCs w:val="28"/>
                <w:rtl/>
              </w:rPr>
              <w:t>ی</w:t>
            </w:r>
            <w:r w:rsidRPr="00EC7FCF">
              <w:rPr>
                <w:rFonts w:cs="B Nazanin"/>
                <w:sz w:val="28"/>
                <w:szCs w:val="28"/>
                <w:rtl/>
              </w:rPr>
              <w:t xml:space="preserve"> بر کامپ</w:t>
            </w:r>
            <w:r w:rsidRPr="00EC7FCF">
              <w:rPr>
                <w:rFonts w:cs="B Nazanin" w:hint="cs"/>
                <w:sz w:val="28"/>
                <w:szCs w:val="28"/>
                <w:rtl/>
              </w:rPr>
              <w:t>ی</w:t>
            </w:r>
            <w:r w:rsidRPr="00EC7FCF">
              <w:rPr>
                <w:rFonts w:cs="B Nazanin" w:hint="eastAsia"/>
                <w:sz w:val="28"/>
                <w:szCs w:val="28"/>
                <w:rtl/>
              </w:rPr>
              <w:t>وتر،</w:t>
            </w:r>
            <w:r w:rsidRPr="00EC7FCF">
              <w:rPr>
                <w:rFonts w:cs="B Nazanin"/>
                <w:sz w:val="28"/>
                <w:szCs w:val="28"/>
                <w:rtl/>
              </w:rPr>
              <w:t xml:space="preserve"> گذار از </w:t>
            </w:r>
            <w:r w:rsidRPr="00EC7FCF">
              <w:rPr>
                <w:rFonts w:cs="B Nazanin" w:hint="eastAsia"/>
                <w:sz w:val="28"/>
                <w:szCs w:val="28"/>
                <w:rtl/>
              </w:rPr>
              <w:t>نظام</w:t>
            </w:r>
            <w:r w:rsidRPr="00EC7FCF">
              <w:rPr>
                <w:rFonts w:cs="B Nazanin"/>
                <w:sz w:val="28"/>
                <w:szCs w:val="28"/>
                <w:rtl/>
              </w:rPr>
              <w:t xml:space="preserve"> دولت‌دار</w:t>
            </w:r>
            <w:r w:rsidRPr="00EC7FCF">
              <w:rPr>
                <w:rFonts w:cs="B Nazanin" w:hint="cs"/>
                <w:sz w:val="28"/>
                <w:szCs w:val="28"/>
                <w:rtl/>
              </w:rPr>
              <w:t>ی</w:t>
            </w:r>
            <w:r w:rsidRPr="00EC7FCF">
              <w:rPr>
                <w:rFonts w:cs="B Nazanin"/>
                <w:sz w:val="28"/>
                <w:szCs w:val="28"/>
                <w:rtl/>
              </w:rPr>
              <w:t xml:space="preserve"> سنت</w:t>
            </w:r>
            <w:r w:rsidRPr="00EC7FCF">
              <w:rPr>
                <w:rFonts w:cs="B Nazanin" w:hint="cs"/>
                <w:sz w:val="28"/>
                <w:szCs w:val="28"/>
                <w:rtl/>
              </w:rPr>
              <w:t>ی</w:t>
            </w:r>
            <w:r w:rsidRPr="00EC7FCF">
              <w:rPr>
                <w:rFonts w:cs="B Nazanin"/>
                <w:sz w:val="28"/>
                <w:szCs w:val="28"/>
                <w:rtl/>
              </w:rPr>
              <w:t xml:space="preserve"> مبتن</w:t>
            </w:r>
            <w:r w:rsidRPr="00EC7FCF">
              <w:rPr>
                <w:rFonts w:cs="B Nazanin" w:hint="cs"/>
                <w:sz w:val="28"/>
                <w:szCs w:val="28"/>
                <w:rtl/>
              </w:rPr>
              <w:t>ی</w:t>
            </w:r>
            <w:r w:rsidRPr="00EC7FCF">
              <w:rPr>
                <w:rFonts w:cs="B Nazanin"/>
                <w:sz w:val="28"/>
                <w:szCs w:val="28"/>
                <w:rtl/>
              </w:rPr>
              <w:t xml:space="preserve"> بر استفاده از کاغذ به سمت منابع الکترون</w:t>
            </w:r>
            <w:r w:rsidRPr="00EC7FCF">
              <w:rPr>
                <w:rFonts w:cs="B Nazanin" w:hint="cs"/>
                <w:sz w:val="28"/>
                <w:szCs w:val="28"/>
                <w:rtl/>
              </w:rPr>
              <w:t>ی</w:t>
            </w:r>
            <w:r w:rsidRPr="00EC7FCF">
              <w:rPr>
                <w:rFonts w:cs="B Nazanin" w:hint="eastAsia"/>
                <w:sz w:val="28"/>
                <w:szCs w:val="28"/>
                <w:rtl/>
              </w:rPr>
              <w:t>ک</w:t>
            </w:r>
            <w:r w:rsidRPr="00EC7FCF">
              <w:rPr>
                <w:rFonts w:cs="B Nazanin"/>
                <w:sz w:val="28"/>
                <w:szCs w:val="28"/>
                <w:rtl/>
              </w:rPr>
              <w:t xml:space="preserve"> (مانند وب‌سا</w:t>
            </w:r>
            <w:r w:rsidRPr="00EC7FCF">
              <w:rPr>
                <w:rFonts w:cs="B Nazanin" w:hint="cs"/>
                <w:sz w:val="28"/>
                <w:szCs w:val="28"/>
                <w:rtl/>
              </w:rPr>
              <w:t>ی</w:t>
            </w:r>
            <w:r w:rsidRPr="00EC7FCF">
              <w:rPr>
                <w:rFonts w:cs="B Nazanin" w:hint="eastAsia"/>
                <w:sz w:val="28"/>
                <w:szCs w:val="28"/>
                <w:rtl/>
              </w:rPr>
              <w:t>ت‌ها</w:t>
            </w:r>
            <w:r w:rsidRPr="00EC7FCF">
              <w:rPr>
                <w:rFonts w:cs="B Nazanin"/>
                <w:sz w:val="28"/>
                <w:szCs w:val="28"/>
                <w:rtl/>
              </w:rPr>
              <w:t xml:space="preserve"> و ا</w:t>
            </w:r>
            <w:r w:rsidRPr="00EC7FCF">
              <w:rPr>
                <w:rFonts w:cs="B Nazanin" w:hint="cs"/>
                <w:sz w:val="28"/>
                <w:szCs w:val="28"/>
                <w:rtl/>
              </w:rPr>
              <w:t>ی</w:t>
            </w:r>
            <w:r w:rsidRPr="00EC7FCF">
              <w:rPr>
                <w:rFonts w:cs="B Nazanin" w:hint="eastAsia"/>
                <w:sz w:val="28"/>
                <w:szCs w:val="28"/>
                <w:rtl/>
              </w:rPr>
              <w:t>نترانت</w:t>
            </w:r>
            <w:r w:rsidRPr="00EC7FCF">
              <w:rPr>
                <w:rFonts w:cs="B Nazanin"/>
                <w:sz w:val="28"/>
                <w:szCs w:val="28"/>
                <w:rtl/>
              </w:rPr>
              <w:t xml:space="preserve"> ) آغاز شده است. ا</w:t>
            </w:r>
            <w:r w:rsidRPr="00EC7FCF">
              <w:rPr>
                <w:rFonts w:cs="B Nazanin" w:hint="cs"/>
                <w:sz w:val="28"/>
                <w:szCs w:val="28"/>
                <w:rtl/>
              </w:rPr>
              <w:t>ی</w:t>
            </w:r>
            <w:r w:rsidRPr="00EC7FCF">
              <w:rPr>
                <w:rFonts w:cs="B Nazanin" w:hint="eastAsia"/>
                <w:sz w:val="28"/>
                <w:szCs w:val="28"/>
                <w:rtl/>
              </w:rPr>
              <w:t>ن</w:t>
            </w:r>
            <w:r w:rsidRPr="00EC7FCF">
              <w:rPr>
                <w:rFonts w:cs="B Nazanin"/>
                <w:sz w:val="28"/>
                <w:szCs w:val="28"/>
                <w:rtl/>
              </w:rPr>
              <w:t xml:space="preserve"> موضوع سبب پ</w:t>
            </w:r>
            <w:r w:rsidRPr="00EC7FCF">
              <w:rPr>
                <w:rFonts w:cs="B Nazanin" w:hint="cs"/>
                <w:sz w:val="28"/>
                <w:szCs w:val="28"/>
                <w:rtl/>
              </w:rPr>
              <w:t>ی</w:t>
            </w:r>
            <w:r w:rsidRPr="00EC7FCF">
              <w:rPr>
                <w:rFonts w:cs="B Nazanin" w:hint="eastAsia"/>
                <w:sz w:val="28"/>
                <w:szCs w:val="28"/>
                <w:rtl/>
              </w:rPr>
              <w:t>دا</w:t>
            </w:r>
            <w:r w:rsidRPr="00EC7FCF">
              <w:rPr>
                <w:rFonts w:cs="B Nazanin" w:hint="cs"/>
                <w:sz w:val="28"/>
                <w:szCs w:val="28"/>
                <w:rtl/>
              </w:rPr>
              <w:t>ی</w:t>
            </w:r>
            <w:r w:rsidRPr="00EC7FCF">
              <w:rPr>
                <w:rFonts w:cs="B Nazanin" w:hint="eastAsia"/>
                <w:sz w:val="28"/>
                <w:szCs w:val="28"/>
                <w:rtl/>
              </w:rPr>
              <w:t>ش</w:t>
            </w:r>
            <w:r w:rsidRPr="00EC7FCF">
              <w:rPr>
                <w:rFonts w:cs="B Nazanin"/>
                <w:sz w:val="28"/>
                <w:szCs w:val="28"/>
                <w:rtl/>
              </w:rPr>
              <w:t xml:space="preserve"> رو</w:t>
            </w:r>
            <w:r w:rsidRPr="00EC7FCF">
              <w:rPr>
                <w:rFonts w:cs="B Nazanin" w:hint="cs"/>
                <w:sz w:val="28"/>
                <w:szCs w:val="28"/>
                <w:rtl/>
              </w:rPr>
              <w:t>ی</w:t>
            </w:r>
            <w:r w:rsidRPr="00EC7FCF">
              <w:rPr>
                <w:rFonts w:cs="B Nazanin" w:hint="eastAsia"/>
                <w:sz w:val="28"/>
                <w:szCs w:val="28"/>
                <w:rtl/>
              </w:rPr>
              <w:t>کردها</w:t>
            </w:r>
            <w:r w:rsidRPr="00EC7FCF">
              <w:rPr>
                <w:rFonts w:cs="B Nazanin" w:hint="cs"/>
                <w:sz w:val="28"/>
                <w:szCs w:val="28"/>
                <w:rtl/>
              </w:rPr>
              <w:t>ی</w:t>
            </w:r>
            <w:r w:rsidRPr="00EC7FCF">
              <w:rPr>
                <w:rFonts w:cs="B Nazanin"/>
                <w:sz w:val="28"/>
                <w:szCs w:val="28"/>
                <w:rtl/>
              </w:rPr>
              <w:t xml:space="preserve"> جد</w:t>
            </w:r>
            <w:r w:rsidRPr="00EC7FCF">
              <w:rPr>
                <w:rFonts w:cs="B Nazanin" w:hint="cs"/>
                <w:sz w:val="28"/>
                <w:szCs w:val="28"/>
                <w:rtl/>
              </w:rPr>
              <w:t>ی</w:t>
            </w:r>
            <w:r w:rsidRPr="00EC7FCF">
              <w:rPr>
                <w:rFonts w:cs="B Nazanin" w:hint="eastAsia"/>
                <w:sz w:val="28"/>
                <w:szCs w:val="28"/>
                <w:rtl/>
              </w:rPr>
              <w:t>د</w:t>
            </w:r>
            <w:r w:rsidRPr="00EC7FCF">
              <w:rPr>
                <w:rFonts w:cs="B Nazanin" w:hint="cs"/>
                <w:sz w:val="28"/>
                <w:szCs w:val="28"/>
                <w:rtl/>
              </w:rPr>
              <w:t>ی</w:t>
            </w:r>
            <w:r w:rsidRPr="00EC7FCF">
              <w:rPr>
                <w:rFonts w:cs="B Nazanin"/>
                <w:sz w:val="28"/>
                <w:szCs w:val="28"/>
                <w:rtl/>
              </w:rPr>
              <w:t xml:space="preserve"> برا</w:t>
            </w:r>
            <w:r w:rsidRPr="00EC7FCF">
              <w:rPr>
                <w:rFonts w:cs="B Nazanin" w:hint="cs"/>
                <w:sz w:val="28"/>
                <w:szCs w:val="28"/>
                <w:rtl/>
              </w:rPr>
              <w:t>ی</w:t>
            </w:r>
            <w:r w:rsidRPr="00EC7FCF">
              <w:rPr>
                <w:rFonts w:cs="B Nazanin"/>
                <w:sz w:val="28"/>
                <w:szCs w:val="28"/>
                <w:rtl/>
              </w:rPr>
              <w:t xml:space="preserve"> دست</w:t>
            </w:r>
            <w:r w:rsidRPr="00EC7FCF">
              <w:rPr>
                <w:rFonts w:cs="B Nazanin" w:hint="cs"/>
                <w:sz w:val="28"/>
                <w:szCs w:val="28"/>
                <w:rtl/>
              </w:rPr>
              <w:t>ی</w:t>
            </w:r>
            <w:r w:rsidRPr="00EC7FCF">
              <w:rPr>
                <w:rFonts w:cs="B Nazanin" w:hint="eastAsia"/>
                <w:sz w:val="28"/>
                <w:szCs w:val="28"/>
                <w:rtl/>
              </w:rPr>
              <w:t>اب</w:t>
            </w:r>
            <w:r w:rsidRPr="00EC7FCF">
              <w:rPr>
                <w:rFonts w:cs="B Nazanin" w:hint="cs"/>
                <w:sz w:val="28"/>
                <w:szCs w:val="28"/>
                <w:rtl/>
              </w:rPr>
              <w:t>ی</w:t>
            </w:r>
            <w:r w:rsidRPr="00EC7FCF">
              <w:rPr>
                <w:rFonts w:cs="B Nazanin"/>
                <w:sz w:val="28"/>
                <w:szCs w:val="28"/>
                <w:rtl/>
              </w:rPr>
              <w:t xml:space="preserve"> به حاکم</w:t>
            </w:r>
            <w:r w:rsidRPr="00EC7FCF">
              <w:rPr>
                <w:rFonts w:cs="B Nazanin" w:hint="cs"/>
                <w:sz w:val="28"/>
                <w:szCs w:val="28"/>
                <w:rtl/>
              </w:rPr>
              <w:t>ی</w:t>
            </w:r>
            <w:r w:rsidRPr="00EC7FCF">
              <w:rPr>
                <w:rFonts w:cs="B Nazanin" w:hint="eastAsia"/>
                <w:sz w:val="28"/>
                <w:szCs w:val="28"/>
                <w:rtl/>
              </w:rPr>
              <w:t>ت</w:t>
            </w:r>
            <w:r w:rsidRPr="00EC7FCF">
              <w:rPr>
                <w:rFonts w:cs="B Nazanin"/>
                <w:sz w:val="28"/>
                <w:szCs w:val="28"/>
                <w:rtl/>
              </w:rPr>
              <w:t xml:space="preserve"> خوب با استفاده از ابزارها</w:t>
            </w:r>
            <w:r w:rsidRPr="00EC7FCF">
              <w:rPr>
                <w:rFonts w:cs="B Nazanin" w:hint="cs"/>
                <w:sz w:val="28"/>
                <w:szCs w:val="28"/>
                <w:rtl/>
              </w:rPr>
              <w:t>ی</w:t>
            </w:r>
            <w:r w:rsidRPr="00EC7FCF">
              <w:rPr>
                <w:rFonts w:cs="B Nazanin"/>
                <w:sz w:val="28"/>
                <w:szCs w:val="28"/>
                <w:rtl/>
              </w:rPr>
              <w:t xml:space="preserve"> د</w:t>
            </w:r>
            <w:r w:rsidRPr="00EC7FCF">
              <w:rPr>
                <w:rFonts w:cs="B Nazanin" w:hint="cs"/>
                <w:sz w:val="28"/>
                <w:szCs w:val="28"/>
                <w:rtl/>
              </w:rPr>
              <w:t>ی</w:t>
            </w:r>
            <w:r w:rsidRPr="00EC7FCF">
              <w:rPr>
                <w:rFonts w:cs="B Nazanin" w:hint="eastAsia"/>
                <w:sz w:val="28"/>
                <w:szCs w:val="28"/>
                <w:rtl/>
              </w:rPr>
              <w:t>ج</w:t>
            </w:r>
            <w:r w:rsidRPr="00EC7FCF">
              <w:rPr>
                <w:rFonts w:cs="B Nazanin" w:hint="cs"/>
                <w:sz w:val="28"/>
                <w:szCs w:val="28"/>
                <w:rtl/>
              </w:rPr>
              <w:t>ی</w:t>
            </w:r>
            <w:r w:rsidRPr="00EC7FCF">
              <w:rPr>
                <w:rFonts w:cs="B Nazanin" w:hint="eastAsia"/>
                <w:sz w:val="28"/>
                <w:szCs w:val="28"/>
                <w:rtl/>
              </w:rPr>
              <w:t>تال</w:t>
            </w:r>
            <w:r w:rsidRPr="00EC7FCF">
              <w:rPr>
                <w:rFonts w:cs="B Nazanin"/>
                <w:sz w:val="28"/>
                <w:szCs w:val="28"/>
                <w:rtl/>
              </w:rPr>
              <w:t xml:space="preserve"> شده است که </w:t>
            </w:r>
            <w:r w:rsidRPr="00EC7FCF">
              <w:rPr>
                <w:rFonts w:cs="B Nazanin" w:hint="cs"/>
                <w:sz w:val="28"/>
                <w:szCs w:val="28"/>
                <w:rtl/>
              </w:rPr>
              <w:t>ی</w:t>
            </w:r>
            <w:r w:rsidRPr="00EC7FCF">
              <w:rPr>
                <w:rFonts w:cs="B Nazanin" w:hint="eastAsia"/>
                <w:sz w:val="28"/>
                <w:szCs w:val="28"/>
                <w:rtl/>
              </w:rPr>
              <w:t>ک</w:t>
            </w:r>
            <w:r w:rsidRPr="00EC7FCF">
              <w:rPr>
                <w:rFonts w:cs="B Nazanin" w:hint="cs"/>
                <w:sz w:val="28"/>
                <w:szCs w:val="28"/>
                <w:rtl/>
              </w:rPr>
              <w:t>ی</w:t>
            </w:r>
            <w:r w:rsidRPr="00EC7FCF">
              <w:rPr>
                <w:rFonts w:cs="B Nazanin"/>
                <w:sz w:val="28"/>
                <w:szCs w:val="28"/>
                <w:rtl/>
              </w:rPr>
              <w:t xml:space="preserve"> مهمتر</w:t>
            </w:r>
            <w:r w:rsidRPr="00EC7FCF">
              <w:rPr>
                <w:rFonts w:cs="B Nazanin" w:hint="cs"/>
                <w:sz w:val="28"/>
                <w:szCs w:val="28"/>
                <w:rtl/>
              </w:rPr>
              <w:t>ی</w:t>
            </w:r>
            <w:r w:rsidRPr="00EC7FCF">
              <w:rPr>
                <w:rFonts w:cs="B Nazanin" w:hint="eastAsia"/>
                <w:sz w:val="28"/>
                <w:szCs w:val="28"/>
                <w:rtl/>
              </w:rPr>
              <w:t>ن</w:t>
            </w:r>
            <w:r w:rsidRPr="00EC7FCF">
              <w:rPr>
                <w:rFonts w:cs="B Nazanin"/>
                <w:sz w:val="28"/>
                <w:szCs w:val="28"/>
                <w:rtl/>
              </w:rPr>
              <w:t xml:space="preserve"> آنها حاکم</w:t>
            </w:r>
            <w:r w:rsidRPr="00EC7FCF">
              <w:rPr>
                <w:rFonts w:cs="B Nazanin" w:hint="cs"/>
                <w:sz w:val="28"/>
                <w:szCs w:val="28"/>
                <w:rtl/>
              </w:rPr>
              <w:t>ی</w:t>
            </w:r>
            <w:r w:rsidRPr="00EC7FCF">
              <w:rPr>
                <w:rFonts w:cs="B Nazanin" w:hint="eastAsia"/>
                <w:sz w:val="28"/>
                <w:szCs w:val="28"/>
                <w:rtl/>
              </w:rPr>
              <w:t>ت</w:t>
            </w:r>
            <w:r w:rsidRPr="00EC7FCF">
              <w:rPr>
                <w:rFonts w:cs="B Nazanin"/>
                <w:sz w:val="28"/>
                <w:szCs w:val="28"/>
                <w:rtl/>
              </w:rPr>
              <w:t xml:space="preserve"> الکترون</w:t>
            </w:r>
            <w:r w:rsidRPr="00EC7FCF">
              <w:rPr>
                <w:rFonts w:cs="B Nazanin" w:hint="cs"/>
                <w:sz w:val="28"/>
                <w:szCs w:val="28"/>
                <w:rtl/>
              </w:rPr>
              <w:t>ی</w:t>
            </w:r>
            <w:r w:rsidRPr="00EC7FCF">
              <w:rPr>
                <w:rFonts w:cs="B Nazanin" w:hint="eastAsia"/>
                <w:sz w:val="28"/>
                <w:szCs w:val="28"/>
                <w:rtl/>
              </w:rPr>
              <w:t>ک</w:t>
            </w:r>
            <w:r w:rsidRPr="00EC7FCF">
              <w:rPr>
                <w:rFonts w:cs="B Nazanin"/>
                <w:sz w:val="28"/>
                <w:szCs w:val="28"/>
                <w:rtl/>
              </w:rPr>
              <w:t xml:space="preserve"> م</w:t>
            </w:r>
            <w:r w:rsidRPr="00EC7FCF">
              <w:rPr>
                <w:rFonts w:cs="B Nazanin" w:hint="cs"/>
                <w:sz w:val="28"/>
                <w:szCs w:val="28"/>
                <w:rtl/>
              </w:rPr>
              <w:t>ی</w:t>
            </w:r>
            <w:r w:rsidRPr="00EC7FCF">
              <w:rPr>
                <w:rFonts w:cs="B Nazanin"/>
                <w:sz w:val="28"/>
                <w:szCs w:val="28"/>
                <w:rtl/>
              </w:rPr>
              <w:t>‌باشد.</w:t>
            </w:r>
            <w:r>
              <w:rPr>
                <w:rFonts w:cs="B Nazanin" w:hint="cs"/>
                <w:sz w:val="28"/>
                <w:szCs w:val="28"/>
                <w:rtl/>
              </w:rPr>
              <w:t xml:space="preserve"> </w:t>
            </w:r>
            <w:r w:rsidRPr="0047330A">
              <w:rPr>
                <w:rFonts w:cs="B Nazanin" w:hint="cs"/>
                <w:sz w:val="28"/>
                <w:szCs w:val="28"/>
                <w:rtl/>
              </w:rPr>
              <w:t xml:space="preserve">حاکمیت الکترونیک می‌تواند در خدمت اهداف مختلفی باشند از جمله ارائه بهتر خدمات دولتی به شهروندان، بهبود تعاملات با کسب‌وکارها و صنایع یا مدیریت کاراتر دولتی، توانمند ساختن شهروندان از طریق دسترسی به اطلاعات که منجر به کاهش فساد، افزایش شفافیت، سهولت بیشتر فعالیت‌ها، رشد درآمد یا کاهش هزینه‌ها می‌شوند. </w:t>
            </w:r>
          </w:p>
          <w:p w14:paraId="74D3E3FD" w14:textId="5541479A" w:rsidR="0047330A" w:rsidRDefault="0047330A" w:rsidP="0047330A">
            <w:pPr>
              <w:tabs>
                <w:tab w:val="left" w:pos="1226"/>
              </w:tabs>
              <w:spacing w:line="276" w:lineRule="auto"/>
              <w:jc w:val="both"/>
              <w:rPr>
                <w:rFonts w:cs="B Nazanin"/>
                <w:sz w:val="28"/>
                <w:szCs w:val="28"/>
                <w:rtl/>
              </w:rPr>
            </w:pPr>
            <w:r w:rsidRPr="0047330A">
              <w:rPr>
                <w:rFonts w:cs="B Nazanin" w:hint="cs"/>
                <w:sz w:val="28"/>
                <w:szCs w:val="28"/>
                <w:rtl/>
              </w:rPr>
              <w:t>نقطه آغاز حکمرانی الکترونیک، الکترونیک‌سازی داده‌های موجود و دسترسی به آنها از طریق بسترهای دیجیتال می‌باشد. بر همین اساس</w:t>
            </w:r>
            <w:r>
              <w:rPr>
                <w:rFonts w:cs="B Nazanin" w:hint="cs"/>
                <w:sz w:val="28"/>
                <w:szCs w:val="28"/>
                <w:rtl/>
              </w:rPr>
              <w:t xml:space="preserve"> در حوزه بهداشت و درمان</w:t>
            </w:r>
            <w:r w:rsidRPr="0047330A">
              <w:rPr>
                <w:rFonts w:cs="B Nazanin" w:hint="cs"/>
                <w:sz w:val="28"/>
                <w:szCs w:val="28"/>
                <w:rtl/>
              </w:rPr>
              <w:t xml:space="preserve"> نقطه آغاز حکمرانی الکترونیک سلامت را می‌توان به اوایل دهه 1960 منتسب نمود. در این دهه نوعی از سامانه مدیریت داده‌های بالینی</w:t>
            </w:r>
            <w:r>
              <w:rPr>
                <w:rFonts w:cs="B Nazanin" w:hint="cs"/>
                <w:sz w:val="28"/>
                <w:szCs w:val="28"/>
                <w:rtl/>
              </w:rPr>
              <w:t xml:space="preserve"> </w:t>
            </w:r>
            <w:r w:rsidRPr="0047330A">
              <w:rPr>
                <w:rFonts w:cs="B Nazanin" w:hint="cs"/>
                <w:sz w:val="28"/>
                <w:szCs w:val="28"/>
                <w:rtl/>
              </w:rPr>
              <w:t>که اکنون سامانه اطلاعات بیمارستانی</w:t>
            </w:r>
            <w:r>
              <w:rPr>
                <w:rFonts w:cs="B Nazanin" w:hint="cs"/>
                <w:sz w:val="28"/>
                <w:szCs w:val="28"/>
                <w:rtl/>
              </w:rPr>
              <w:t xml:space="preserve"> </w:t>
            </w:r>
            <w:r w:rsidRPr="0047330A">
              <w:rPr>
                <w:rFonts w:cs="B Nazanin" w:hint="cs"/>
                <w:sz w:val="28"/>
                <w:szCs w:val="28"/>
                <w:rtl/>
              </w:rPr>
              <w:t>نامیده می‌شود توسعه یافت. از زمان توسعه اولین نسخه‌های ثبت الکترونیک اطلاعات سلامت تا به امروز تعاریف مختفی برای گذار از نظام دستی یا مبتنی بر کاغذ به نظام الکترونیک ثبت اطلاعات بیماران ارائه شده‌ است. برخی از رایج‌ترین اصطلاحات عبارتند از</w:t>
            </w:r>
            <w:r>
              <w:rPr>
                <w:rFonts w:cs="B Nazanin" w:hint="cs"/>
                <w:sz w:val="28"/>
                <w:szCs w:val="28"/>
                <w:rtl/>
              </w:rPr>
              <w:t xml:space="preserve"> </w:t>
            </w:r>
            <w:r w:rsidRPr="0047330A">
              <w:rPr>
                <w:rFonts w:cs="B Nazanin" w:hint="cs"/>
                <w:sz w:val="28"/>
                <w:szCs w:val="28"/>
                <w:rtl/>
              </w:rPr>
              <w:t>مستندات سلامت مکانیزه شده (</w:t>
            </w:r>
            <w:r w:rsidRPr="0047330A">
              <w:rPr>
                <w:rFonts w:cs="B Nazanin"/>
                <w:sz w:val="28"/>
                <w:szCs w:val="28"/>
              </w:rPr>
              <w:t>Automated Health Records</w:t>
            </w:r>
            <w:r>
              <w:rPr>
                <w:rFonts w:cs="B Nazanin" w:hint="cs"/>
                <w:sz w:val="28"/>
                <w:szCs w:val="28"/>
                <w:rtl/>
              </w:rPr>
              <w:t>)</w:t>
            </w:r>
            <w:r w:rsidRPr="0047330A">
              <w:rPr>
                <w:rFonts w:cs="B Nazanin" w:hint="cs"/>
                <w:sz w:val="28"/>
                <w:szCs w:val="28"/>
                <w:rtl/>
              </w:rPr>
              <w:t>،</w:t>
            </w:r>
            <w:r>
              <w:rPr>
                <w:rFonts w:cs="B Nazanin" w:hint="cs"/>
                <w:sz w:val="28"/>
                <w:szCs w:val="28"/>
                <w:rtl/>
              </w:rPr>
              <w:t xml:space="preserve"> </w:t>
            </w:r>
            <w:r w:rsidRPr="0047330A">
              <w:rPr>
                <w:rFonts w:cs="B Nazanin" w:hint="cs"/>
                <w:sz w:val="28"/>
                <w:szCs w:val="28"/>
                <w:rtl/>
              </w:rPr>
              <w:t>پرونده پزشکی الکترونیک (</w:t>
            </w:r>
            <w:r w:rsidRPr="0047330A">
              <w:rPr>
                <w:rFonts w:cs="B Nazanin"/>
                <w:sz w:val="28"/>
                <w:szCs w:val="28"/>
              </w:rPr>
              <w:t>Electronic Medical Records</w:t>
            </w:r>
            <w:r>
              <w:rPr>
                <w:rFonts w:cs="B Nazanin" w:hint="cs"/>
                <w:sz w:val="28"/>
                <w:szCs w:val="28"/>
                <w:rtl/>
              </w:rPr>
              <w:t>)</w:t>
            </w:r>
            <w:r w:rsidRPr="0047330A">
              <w:rPr>
                <w:rFonts w:cs="B Nazanin" w:hint="cs"/>
                <w:sz w:val="28"/>
                <w:szCs w:val="28"/>
                <w:rtl/>
              </w:rPr>
              <w:t>،</w:t>
            </w:r>
            <w:r>
              <w:rPr>
                <w:rFonts w:cs="B Nazanin" w:hint="cs"/>
                <w:sz w:val="28"/>
                <w:szCs w:val="28"/>
                <w:rtl/>
              </w:rPr>
              <w:t xml:space="preserve"> </w:t>
            </w:r>
            <w:r w:rsidRPr="0047330A">
              <w:rPr>
                <w:rFonts w:cs="B Nazanin" w:hint="cs"/>
                <w:sz w:val="28"/>
                <w:szCs w:val="28"/>
                <w:rtl/>
              </w:rPr>
              <w:t>پرونده بیمار کامپیوتری‌شده(</w:t>
            </w:r>
            <w:r w:rsidRPr="0047330A">
              <w:rPr>
                <w:rFonts w:cs="B Nazanin"/>
                <w:sz w:val="28"/>
                <w:szCs w:val="28"/>
              </w:rPr>
              <w:t>Computer-based Patient Record</w:t>
            </w:r>
            <w:r>
              <w:rPr>
                <w:rFonts w:cs="B Nazanin" w:hint="cs"/>
                <w:sz w:val="28"/>
                <w:szCs w:val="28"/>
                <w:rtl/>
              </w:rPr>
              <w:t>)</w:t>
            </w:r>
            <w:r w:rsidRPr="0047330A">
              <w:rPr>
                <w:rFonts w:cs="B Nazanin" w:hint="cs"/>
                <w:sz w:val="28"/>
                <w:szCs w:val="28"/>
                <w:rtl/>
              </w:rPr>
              <w:t xml:space="preserve"> و</w:t>
            </w:r>
            <w:r>
              <w:rPr>
                <w:rFonts w:cs="B Nazanin" w:hint="cs"/>
                <w:sz w:val="28"/>
                <w:szCs w:val="28"/>
                <w:rtl/>
              </w:rPr>
              <w:t xml:space="preserve"> </w:t>
            </w:r>
            <w:r w:rsidRPr="0047330A">
              <w:rPr>
                <w:rFonts w:cs="B Nazanin" w:hint="cs"/>
                <w:sz w:val="28"/>
                <w:szCs w:val="28"/>
                <w:rtl/>
              </w:rPr>
              <w:t>پرونده الکترونیک سلامت (</w:t>
            </w:r>
            <w:r w:rsidRPr="0047330A">
              <w:rPr>
                <w:rFonts w:cs="B Nazanin"/>
                <w:sz w:val="28"/>
                <w:szCs w:val="28"/>
              </w:rPr>
              <w:t>Electronic Health Record</w:t>
            </w:r>
            <w:r>
              <w:rPr>
                <w:rFonts w:cs="B Nazanin" w:hint="cs"/>
                <w:sz w:val="28"/>
                <w:szCs w:val="28"/>
                <w:rtl/>
              </w:rPr>
              <w:t>)</w:t>
            </w:r>
            <w:r w:rsidRPr="0047330A">
              <w:rPr>
                <w:rFonts w:cs="B Nazanin" w:hint="cs"/>
                <w:sz w:val="28"/>
                <w:szCs w:val="28"/>
                <w:rtl/>
              </w:rPr>
              <w:t>.</w:t>
            </w:r>
          </w:p>
          <w:p w14:paraId="3AAB23C2" w14:textId="3A324EEE" w:rsidR="0047330A" w:rsidRPr="0047330A" w:rsidRDefault="0047330A" w:rsidP="0047330A">
            <w:pPr>
              <w:tabs>
                <w:tab w:val="left" w:pos="1226"/>
              </w:tabs>
              <w:spacing w:after="160" w:line="276" w:lineRule="auto"/>
              <w:jc w:val="both"/>
              <w:rPr>
                <w:rFonts w:ascii="Calibri" w:eastAsia="B Nazanin" w:hAnsi="Calibri" w:cs="B Nazanin"/>
                <w:sz w:val="28"/>
                <w:szCs w:val="28"/>
                <w:rtl/>
              </w:rPr>
            </w:pPr>
            <w:r w:rsidRPr="0047330A">
              <w:rPr>
                <w:rFonts w:ascii="B Nazanin" w:eastAsia="B Nazanin" w:hAnsi="B Nazanin" w:cs="B Nazanin" w:hint="cs"/>
                <w:sz w:val="28"/>
                <w:szCs w:val="28"/>
                <w:rtl/>
              </w:rPr>
              <w:t>پرونده الکترونیک سلامت در کشورهای مختلف به شیوه‌های مختلفی تعریف شده است و دامنه پوشش آن نیز مختلف می‌باشد، اما در یک تعریف کلی پرونده الکترونیک سلامت دارای سه بعد حیطه عملیاتی</w:t>
            </w:r>
            <w:r w:rsidRPr="0047330A">
              <w:rPr>
                <w:rFonts w:ascii="B Nazanin" w:eastAsia="B Nazanin" w:hAnsi="B Nazanin" w:cs="B Nazanin"/>
                <w:sz w:val="28"/>
                <w:szCs w:val="28"/>
                <w:vertAlign w:val="superscript"/>
                <w:rtl/>
              </w:rPr>
              <w:footnoteReference w:id="1"/>
            </w:r>
            <w:r w:rsidRPr="0047330A">
              <w:rPr>
                <w:rFonts w:ascii="B Nazanin" w:eastAsia="B Nazanin" w:hAnsi="B Nazanin" w:cs="B Nazanin" w:hint="cs"/>
                <w:sz w:val="28"/>
                <w:szCs w:val="28"/>
                <w:rtl/>
              </w:rPr>
              <w:t>، مقیاس</w:t>
            </w:r>
            <w:r w:rsidRPr="0047330A">
              <w:rPr>
                <w:rFonts w:ascii="B Nazanin" w:eastAsia="B Nazanin" w:hAnsi="B Nazanin" w:cs="B Nazanin"/>
                <w:sz w:val="28"/>
                <w:szCs w:val="28"/>
                <w:vertAlign w:val="superscript"/>
                <w:rtl/>
              </w:rPr>
              <w:footnoteReference w:id="2"/>
            </w:r>
            <w:r w:rsidRPr="0047330A">
              <w:rPr>
                <w:rFonts w:ascii="B Nazanin" w:eastAsia="B Nazanin" w:hAnsi="B Nazanin" w:cs="B Nazanin" w:hint="cs"/>
                <w:sz w:val="28"/>
                <w:szCs w:val="28"/>
                <w:rtl/>
              </w:rPr>
              <w:t xml:space="preserve"> و میزان کنترل</w:t>
            </w:r>
            <w:r w:rsidRPr="0047330A">
              <w:rPr>
                <w:rFonts w:ascii="B Nazanin" w:eastAsia="B Nazanin" w:hAnsi="B Nazanin" w:cs="B Nazanin"/>
                <w:sz w:val="28"/>
                <w:szCs w:val="28"/>
                <w:vertAlign w:val="superscript"/>
                <w:rtl/>
              </w:rPr>
              <w:footnoteReference w:id="3"/>
            </w:r>
            <w:r w:rsidRPr="0047330A">
              <w:rPr>
                <w:rFonts w:ascii="B Nazanin" w:eastAsia="B Nazanin" w:hAnsi="B Nazanin" w:cs="B Nazanin" w:hint="cs"/>
                <w:sz w:val="28"/>
                <w:szCs w:val="28"/>
                <w:rtl/>
              </w:rPr>
              <w:t xml:space="preserve"> است. حیطه عملیاتی به این موضوع اشاره دارد که داده‌های ثبت شده تا چه سطحی به اشتراک گذاشته خواهند شد (برای مثال در سطح سازمان، استان یا ملی).</w:t>
            </w:r>
            <w:r w:rsidRPr="0047330A">
              <w:rPr>
                <w:rFonts w:ascii="Calibri" w:eastAsia="B Nazanin" w:hAnsi="Calibri" w:cs="B Nazanin" w:hint="cs"/>
                <w:sz w:val="28"/>
                <w:szCs w:val="28"/>
                <w:rtl/>
              </w:rPr>
              <w:t xml:space="preserve"> مورد دوم به سطح انباشت افقی و عمودی اطلاعات گردآوری شده از وضعیت سلامت بیماران مختلف در طول زندگی آنها توسط سازمان‌ها و/یا مراکز بالینی مختلفی اشاره دارد. مورد آخر نیز به این موضوع اشاره دارد که کنترل اعمال شده بر داده‌ها و محتوی پرونده الکترونیک تا چه حد ارائه‌دهنده- محور یا بیمار- مرکز سلامت محور می‌باشد.</w:t>
            </w:r>
          </w:p>
          <w:p w14:paraId="03730EB4" w14:textId="4F4801D5" w:rsidR="0047330A" w:rsidRDefault="0047330A" w:rsidP="003577D2">
            <w:pPr>
              <w:tabs>
                <w:tab w:val="left" w:pos="1226"/>
              </w:tabs>
              <w:spacing w:after="160" w:line="276" w:lineRule="auto"/>
              <w:jc w:val="both"/>
              <w:rPr>
                <w:rFonts w:ascii="B Nazanin" w:eastAsia="B Nazanin" w:hAnsi="B Nazanin" w:cs="B Nazanin"/>
                <w:sz w:val="28"/>
                <w:szCs w:val="28"/>
                <w:rtl/>
              </w:rPr>
            </w:pPr>
            <w:r w:rsidRPr="0047330A">
              <w:rPr>
                <w:rFonts w:ascii="B Nazanin" w:eastAsia="B Nazanin" w:hAnsi="B Nazanin" w:cs="B Nazanin" w:hint="cs"/>
                <w:sz w:val="28"/>
                <w:szCs w:val="28"/>
                <w:rtl/>
              </w:rPr>
              <w:lastRenderedPageBreak/>
              <w:t>به صورت ایده‌آل پرونده الکترونیک سلامت باید شامل تمام تاریخچه سلامت فرد در طول زندگی او بشود (خدمات دریافت شده از ارائه‌دهندگان مختلف در سازمان‌های سلامت مختلف از آغاز بارداری تا مرگ).</w:t>
            </w:r>
            <w:r w:rsidR="00B038E5">
              <w:rPr>
                <w:rFonts w:ascii="B Nazanin" w:eastAsia="B Nazanin" w:hAnsi="B Nazanin" w:cs="B Nazanin" w:hint="cs"/>
                <w:sz w:val="28"/>
                <w:szCs w:val="28"/>
                <w:rtl/>
              </w:rPr>
              <w:t xml:space="preserve"> </w:t>
            </w:r>
            <w:r w:rsidR="00B038E5" w:rsidRPr="00B038E5">
              <w:rPr>
                <w:rFonts w:ascii="B Nazanin" w:eastAsia="B Nazanin" w:hAnsi="B Nazanin" w:cs="B Nazanin" w:hint="cs"/>
                <w:sz w:val="28"/>
                <w:szCs w:val="28"/>
                <w:rtl/>
              </w:rPr>
              <w:t>در مقایسه با سامانه سنتی ثبت اطلاعات سلامت بیماران، پرونده الکترونیک سلامت دارای چندین مزیت می‌باشد، از جمله افزایش دسترسی، بهبود ارتباطات میان ارائه‌دهندگان، ارتباط با بیماران، تجمیع داده‌ها و ادغام ابزارهای حمایت از تصمیم‌گیری. با این وجود، چند مانع نیز در راه استقرار آنها وجود دارد، از جمله موانع مالی، نگرانی‌های فنی، زمان، موضوعات روانشناسانه، اجتماعی و قانونی و موانع مرتبط با تغییر فرایندهای سازمانی.</w:t>
            </w:r>
          </w:p>
          <w:p w14:paraId="462C5A7A" w14:textId="7C5EC72D" w:rsidR="00102E1F" w:rsidRPr="0047330A" w:rsidRDefault="004B1538" w:rsidP="00635771">
            <w:pPr>
              <w:tabs>
                <w:tab w:val="left" w:pos="1226"/>
              </w:tabs>
              <w:spacing w:after="160" w:line="276" w:lineRule="auto"/>
              <w:jc w:val="both"/>
              <w:rPr>
                <w:rFonts w:ascii="B Nazanin" w:eastAsia="B Nazanin" w:hAnsi="B Nazanin" w:cs="B Nazanin"/>
                <w:sz w:val="28"/>
                <w:szCs w:val="28"/>
                <w:rtl/>
              </w:rPr>
            </w:pPr>
            <w:r w:rsidRPr="00297889">
              <w:rPr>
                <w:rFonts w:ascii="B Nazanin" w:eastAsia="B Nazanin" w:hAnsi="B Nazanin" w:cs="B Nazanin" w:hint="cs"/>
                <w:sz w:val="28"/>
                <w:szCs w:val="28"/>
                <w:rtl/>
              </w:rPr>
              <w:t>در اسناد بالادستی کشور بر ضرورت اجرای پرونده الکترونیک سلامت تاکید شده است از جمله</w:t>
            </w:r>
            <w:r w:rsidRPr="00297889">
              <w:rPr>
                <w:rFonts w:ascii="B Nazanin" w:eastAsia="B Nazanin" w:hAnsi="B Nazanin" w:cs="B Nazanin" w:hint="eastAsia"/>
                <w:sz w:val="28"/>
                <w:szCs w:val="28"/>
                <w:rtl/>
              </w:rPr>
              <w:t xml:space="preserve"> قانون</w:t>
            </w:r>
            <w:r w:rsidRPr="00297889">
              <w:rPr>
                <w:rFonts w:ascii="B Nazanin" w:eastAsia="B Nazanin" w:hAnsi="B Nazanin" w:cs="B Nazanin"/>
                <w:sz w:val="28"/>
                <w:szCs w:val="28"/>
                <w:rtl/>
              </w:rPr>
              <w:t xml:space="preserve"> برنامه ششم توسعه </w:t>
            </w:r>
            <w:r w:rsidRPr="00297889">
              <w:rPr>
                <w:rFonts w:ascii="B Nazanin" w:eastAsia="B Nazanin" w:hAnsi="B Nazanin" w:cs="B Nazanin" w:hint="cs"/>
                <w:sz w:val="28"/>
                <w:szCs w:val="28"/>
                <w:rtl/>
              </w:rPr>
              <w:t xml:space="preserve">که </w:t>
            </w:r>
            <w:r w:rsidRPr="00297889">
              <w:rPr>
                <w:rFonts w:ascii="B Nazanin" w:eastAsia="B Nazanin" w:hAnsi="B Nazanin" w:cs="B Nazanin"/>
                <w:sz w:val="28"/>
                <w:szCs w:val="28"/>
                <w:rtl/>
              </w:rPr>
              <w:t>در تار</w:t>
            </w:r>
            <w:r w:rsidRPr="00297889">
              <w:rPr>
                <w:rFonts w:ascii="B Nazanin" w:eastAsia="B Nazanin" w:hAnsi="B Nazanin" w:cs="B Nazanin" w:hint="cs"/>
                <w:sz w:val="28"/>
                <w:szCs w:val="28"/>
                <w:rtl/>
              </w:rPr>
              <w:t>ی</w:t>
            </w:r>
            <w:r w:rsidRPr="00297889">
              <w:rPr>
                <w:rFonts w:ascii="B Nazanin" w:eastAsia="B Nazanin" w:hAnsi="B Nazanin" w:cs="B Nazanin" w:hint="eastAsia"/>
                <w:sz w:val="28"/>
                <w:szCs w:val="28"/>
                <w:rtl/>
              </w:rPr>
              <w:t>خ</w:t>
            </w:r>
            <w:r w:rsidRPr="00297889">
              <w:rPr>
                <w:rFonts w:ascii="B Nazanin" w:eastAsia="B Nazanin" w:hAnsi="B Nazanin" w:cs="B Nazanin"/>
                <w:sz w:val="28"/>
                <w:szCs w:val="28"/>
                <w:rtl/>
              </w:rPr>
              <w:t xml:space="preserve"> 14 اسفند ماه 1395 توسط مجلس شورا</w:t>
            </w:r>
            <w:r w:rsidRPr="00297889">
              <w:rPr>
                <w:rFonts w:ascii="B Nazanin" w:eastAsia="B Nazanin" w:hAnsi="B Nazanin" w:cs="B Nazanin" w:hint="cs"/>
                <w:sz w:val="28"/>
                <w:szCs w:val="28"/>
                <w:rtl/>
              </w:rPr>
              <w:t>ی</w:t>
            </w:r>
            <w:r w:rsidRPr="00297889">
              <w:rPr>
                <w:rFonts w:ascii="B Nazanin" w:eastAsia="B Nazanin" w:hAnsi="B Nazanin" w:cs="B Nazanin"/>
                <w:sz w:val="28"/>
                <w:szCs w:val="28"/>
                <w:rtl/>
              </w:rPr>
              <w:t xml:space="preserve"> اسلام</w:t>
            </w:r>
            <w:r w:rsidRPr="00297889">
              <w:rPr>
                <w:rFonts w:ascii="B Nazanin" w:eastAsia="B Nazanin" w:hAnsi="B Nazanin" w:cs="B Nazanin" w:hint="cs"/>
                <w:sz w:val="28"/>
                <w:szCs w:val="28"/>
                <w:rtl/>
              </w:rPr>
              <w:t>ی</w:t>
            </w:r>
            <w:r w:rsidRPr="00297889">
              <w:rPr>
                <w:rFonts w:ascii="B Nazanin" w:eastAsia="B Nazanin" w:hAnsi="B Nazanin" w:cs="B Nazanin"/>
                <w:sz w:val="28"/>
                <w:szCs w:val="28"/>
                <w:rtl/>
              </w:rPr>
              <w:t xml:space="preserve"> مصوب گرد</w:t>
            </w:r>
            <w:r w:rsidRPr="00297889">
              <w:rPr>
                <w:rFonts w:ascii="B Nazanin" w:eastAsia="B Nazanin" w:hAnsi="B Nazanin" w:cs="B Nazanin" w:hint="cs"/>
                <w:sz w:val="28"/>
                <w:szCs w:val="28"/>
                <w:rtl/>
              </w:rPr>
              <w:t>ی</w:t>
            </w:r>
            <w:r w:rsidRPr="00297889">
              <w:rPr>
                <w:rFonts w:ascii="B Nazanin" w:eastAsia="B Nazanin" w:hAnsi="B Nazanin" w:cs="B Nazanin" w:hint="eastAsia"/>
                <w:sz w:val="28"/>
                <w:szCs w:val="28"/>
                <w:rtl/>
              </w:rPr>
              <w:t>د</w:t>
            </w:r>
            <w:r w:rsidRPr="00297889">
              <w:rPr>
                <w:rFonts w:ascii="B Nazanin" w:eastAsia="B Nazanin" w:hAnsi="B Nazanin" w:cs="B Nazanin"/>
                <w:sz w:val="28"/>
                <w:szCs w:val="28"/>
                <w:rtl/>
              </w:rPr>
              <w:t xml:space="preserve">. </w:t>
            </w:r>
            <w:r w:rsidRPr="00297889">
              <w:rPr>
                <w:rFonts w:ascii="B Nazanin" w:eastAsia="B Nazanin" w:hAnsi="B Nazanin" w:cs="B Nazanin" w:hint="cs"/>
                <w:sz w:val="28"/>
                <w:szCs w:val="28"/>
                <w:rtl/>
              </w:rPr>
              <w:t xml:space="preserve">هرچند </w:t>
            </w:r>
            <w:r w:rsidRPr="00297889">
              <w:rPr>
                <w:rFonts w:ascii="B Nazanin" w:eastAsia="B Nazanin" w:hAnsi="B Nazanin" w:cs="B Nazanin"/>
                <w:sz w:val="28"/>
                <w:szCs w:val="28"/>
                <w:rtl/>
              </w:rPr>
              <w:t>نسبت به برنامه پنجم به</w:t>
            </w:r>
            <w:r w:rsidRPr="00297889">
              <w:rPr>
                <w:rFonts w:ascii="B Nazanin" w:eastAsia="B Nazanin" w:hAnsi="B Nazanin" w:cs="B Nazanin" w:hint="cs"/>
                <w:sz w:val="28"/>
                <w:szCs w:val="28"/>
                <w:rtl/>
              </w:rPr>
              <w:t>‌</w:t>
            </w:r>
            <w:r w:rsidRPr="00297889">
              <w:rPr>
                <w:rFonts w:ascii="B Nazanin" w:eastAsia="B Nazanin" w:hAnsi="B Nazanin" w:cs="B Nazanin"/>
                <w:sz w:val="28"/>
                <w:szCs w:val="28"/>
                <w:rtl/>
              </w:rPr>
              <w:t>صورت تفص</w:t>
            </w:r>
            <w:r w:rsidRPr="00297889">
              <w:rPr>
                <w:rFonts w:ascii="B Nazanin" w:eastAsia="B Nazanin" w:hAnsi="B Nazanin" w:cs="B Nazanin" w:hint="cs"/>
                <w:sz w:val="28"/>
                <w:szCs w:val="28"/>
                <w:rtl/>
              </w:rPr>
              <w:t>ی</w:t>
            </w:r>
            <w:r w:rsidRPr="00297889">
              <w:rPr>
                <w:rFonts w:ascii="B Nazanin" w:eastAsia="B Nazanin" w:hAnsi="B Nazanin" w:cs="B Nazanin" w:hint="eastAsia"/>
                <w:sz w:val="28"/>
                <w:szCs w:val="28"/>
                <w:rtl/>
              </w:rPr>
              <w:t>ل</w:t>
            </w:r>
            <w:r w:rsidRPr="00297889">
              <w:rPr>
                <w:rFonts w:ascii="B Nazanin" w:eastAsia="B Nazanin" w:hAnsi="B Nazanin" w:cs="B Nazanin" w:hint="cs"/>
                <w:sz w:val="28"/>
                <w:szCs w:val="28"/>
                <w:rtl/>
              </w:rPr>
              <w:t>ی‌</w:t>
            </w:r>
            <w:r w:rsidRPr="00297889">
              <w:rPr>
                <w:rFonts w:ascii="B Nazanin" w:eastAsia="B Nazanin" w:hAnsi="B Nazanin" w:cs="B Nazanin" w:hint="eastAsia"/>
                <w:sz w:val="28"/>
                <w:szCs w:val="28"/>
                <w:rtl/>
              </w:rPr>
              <w:t>تر</w:t>
            </w:r>
            <w:r w:rsidRPr="00297889">
              <w:rPr>
                <w:rFonts w:ascii="B Nazanin" w:eastAsia="B Nazanin" w:hAnsi="B Nazanin" w:cs="B Nazanin" w:hint="cs"/>
                <w:sz w:val="28"/>
                <w:szCs w:val="28"/>
                <w:rtl/>
              </w:rPr>
              <w:t>ی</w:t>
            </w:r>
            <w:r w:rsidRPr="00297889">
              <w:rPr>
                <w:rFonts w:ascii="B Nazanin" w:eastAsia="B Nazanin" w:hAnsi="B Nazanin" w:cs="B Nazanin"/>
                <w:sz w:val="28"/>
                <w:szCs w:val="28"/>
                <w:rtl/>
              </w:rPr>
              <w:t xml:space="preserve"> به بحث </w:t>
            </w:r>
            <w:r w:rsidR="00297889" w:rsidRPr="00297889">
              <w:rPr>
                <w:rFonts w:asciiTheme="majorBidi" w:eastAsia="B Nazanin" w:hAnsiTheme="majorBidi" w:cstheme="majorBidi"/>
                <w:sz w:val="28"/>
                <w:szCs w:val="28"/>
              </w:rPr>
              <w:t>e-Healt</w:t>
            </w:r>
            <w:r w:rsidRPr="00297889">
              <w:rPr>
                <w:rFonts w:asciiTheme="majorBidi" w:eastAsia="B Nazanin" w:hAnsiTheme="majorBidi" w:cstheme="majorBidi"/>
                <w:sz w:val="28"/>
                <w:szCs w:val="28"/>
              </w:rPr>
              <w:t>h</w:t>
            </w:r>
            <w:r w:rsidRPr="00297889">
              <w:rPr>
                <w:rFonts w:ascii="B Nazanin" w:eastAsia="B Nazanin" w:hAnsi="B Nazanin" w:cs="B Nazanin"/>
                <w:sz w:val="28"/>
                <w:szCs w:val="28"/>
                <w:rtl/>
              </w:rPr>
              <w:t xml:space="preserve"> ورود پ</w:t>
            </w:r>
            <w:r w:rsidRPr="00297889">
              <w:rPr>
                <w:rFonts w:ascii="B Nazanin" w:eastAsia="B Nazanin" w:hAnsi="B Nazanin" w:cs="B Nazanin" w:hint="cs"/>
                <w:sz w:val="28"/>
                <w:szCs w:val="28"/>
                <w:rtl/>
              </w:rPr>
              <w:t>ی</w:t>
            </w:r>
            <w:r w:rsidRPr="00297889">
              <w:rPr>
                <w:rFonts w:ascii="B Nazanin" w:eastAsia="B Nazanin" w:hAnsi="B Nazanin" w:cs="B Nazanin" w:hint="eastAsia"/>
                <w:sz w:val="28"/>
                <w:szCs w:val="28"/>
                <w:rtl/>
              </w:rPr>
              <w:t>دا</w:t>
            </w:r>
            <w:r w:rsidRPr="00297889">
              <w:rPr>
                <w:rFonts w:ascii="B Nazanin" w:eastAsia="B Nazanin" w:hAnsi="B Nazanin" w:cs="B Nazanin"/>
                <w:sz w:val="28"/>
                <w:szCs w:val="28"/>
                <w:rtl/>
              </w:rPr>
              <w:t xml:space="preserve"> کرده</w:t>
            </w:r>
            <w:r w:rsidRPr="00297889">
              <w:rPr>
                <w:rFonts w:ascii="B Nazanin" w:eastAsia="B Nazanin" w:hAnsi="B Nazanin" w:cs="B Nazanin" w:hint="cs"/>
                <w:sz w:val="28"/>
                <w:szCs w:val="28"/>
                <w:rtl/>
              </w:rPr>
              <w:t xml:space="preserve"> است</w:t>
            </w:r>
            <w:r w:rsidRPr="00297889">
              <w:rPr>
                <w:rFonts w:ascii="B Nazanin" w:eastAsia="B Nazanin" w:hAnsi="B Nazanin" w:cs="B Nazanin"/>
                <w:sz w:val="28"/>
                <w:szCs w:val="28"/>
                <w:rtl/>
              </w:rPr>
              <w:t xml:space="preserve">، </w:t>
            </w:r>
            <w:r w:rsidRPr="00297889">
              <w:rPr>
                <w:rFonts w:ascii="B Nazanin" w:eastAsia="B Nazanin" w:hAnsi="B Nazanin" w:cs="B Nazanin" w:hint="cs"/>
                <w:sz w:val="28"/>
                <w:szCs w:val="28"/>
                <w:rtl/>
              </w:rPr>
              <w:t xml:space="preserve">اما در زمینه مفاد اصلی </w:t>
            </w:r>
            <w:r w:rsidRPr="00297889">
              <w:rPr>
                <w:rFonts w:asciiTheme="majorBidi" w:eastAsia="B Nazanin" w:hAnsiTheme="majorBidi" w:cstheme="majorBidi"/>
                <w:sz w:val="28"/>
                <w:szCs w:val="28"/>
              </w:rPr>
              <w:t>e-Health</w:t>
            </w:r>
            <w:r w:rsidRPr="00297889">
              <w:rPr>
                <w:rFonts w:ascii="B Nazanin" w:eastAsia="B Nazanin" w:hAnsi="B Nazanin" w:cs="B Nazanin"/>
                <w:sz w:val="28"/>
                <w:szCs w:val="28"/>
                <w:rtl/>
              </w:rPr>
              <w:t xml:space="preserve"> دارا</w:t>
            </w:r>
            <w:r w:rsidRPr="00297889">
              <w:rPr>
                <w:rFonts w:ascii="B Nazanin" w:eastAsia="B Nazanin" w:hAnsi="B Nazanin" w:cs="B Nazanin" w:hint="cs"/>
                <w:sz w:val="28"/>
                <w:szCs w:val="28"/>
                <w:rtl/>
              </w:rPr>
              <w:t>ی</w:t>
            </w:r>
            <w:r w:rsidRPr="00297889">
              <w:rPr>
                <w:rFonts w:ascii="B Nazanin" w:eastAsia="B Nazanin" w:hAnsi="B Nazanin" w:cs="B Nazanin"/>
                <w:sz w:val="28"/>
                <w:szCs w:val="28"/>
                <w:rtl/>
              </w:rPr>
              <w:t xml:space="preserve"> اشتراکات فراوان</w:t>
            </w:r>
            <w:r w:rsidRPr="00297889">
              <w:rPr>
                <w:rFonts w:ascii="B Nazanin" w:eastAsia="B Nazanin" w:hAnsi="B Nazanin" w:cs="B Nazanin" w:hint="cs"/>
                <w:sz w:val="28"/>
                <w:szCs w:val="28"/>
                <w:rtl/>
              </w:rPr>
              <w:t>ی</w:t>
            </w:r>
            <w:r w:rsidRPr="00297889">
              <w:rPr>
                <w:rFonts w:ascii="B Nazanin" w:eastAsia="B Nazanin" w:hAnsi="B Nazanin" w:cs="B Nazanin"/>
                <w:sz w:val="28"/>
                <w:szCs w:val="28"/>
                <w:rtl/>
              </w:rPr>
              <w:t xml:space="preserve"> </w:t>
            </w:r>
            <w:r w:rsidRPr="00297889">
              <w:rPr>
                <w:rFonts w:ascii="B Nazanin" w:eastAsia="B Nazanin" w:hAnsi="B Nazanin" w:cs="B Nazanin" w:hint="eastAsia"/>
                <w:sz w:val="28"/>
                <w:szCs w:val="28"/>
                <w:rtl/>
              </w:rPr>
              <w:t>با</w:t>
            </w:r>
            <w:r w:rsidRPr="00297889">
              <w:rPr>
                <w:rFonts w:ascii="B Nazanin" w:eastAsia="B Nazanin" w:hAnsi="B Nazanin" w:cs="B Nazanin"/>
                <w:sz w:val="28"/>
                <w:szCs w:val="28"/>
                <w:rtl/>
              </w:rPr>
              <w:t xml:space="preserve"> قانون برنامه</w:t>
            </w:r>
            <w:r w:rsidRPr="00297889">
              <w:rPr>
                <w:rFonts w:ascii="B Nazanin" w:eastAsia="B Nazanin" w:hAnsi="B Nazanin" w:cs="B Nazanin" w:hint="cs"/>
                <w:sz w:val="28"/>
                <w:szCs w:val="28"/>
                <w:rtl/>
              </w:rPr>
              <w:t>‌های</w:t>
            </w:r>
            <w:r w:rsidRPr="00297889">
              <w:rPr>
                <w:rFonts w:ascii="B Nazanin" w:eastAsia="B Nazanin" w:hAnsi="B Nazanin" w:cs="B Nazanin"/>
                <w:sz w:val="28"/>
                <w:szCs w:val="28"/>
                <w:rtl/>
              </w:rPr>
              <w:t xml:space="preserve"> چهارم و پنجم </w:t>
            </w:r>
            <w:r w:rsidRPr="00297889">
              <w:rPr>
                <w:rFonts w:ascii="B Nazanin" w:eastAsia="B Nazanin" w:hAnsi="B Nazanin" w:cs="B Nazanin" w:hint="cs"/>
                <w:sz w:val="28"/>
                <w:szCs w:val="28"/>
                <w:rtl/>
              </w:rPr>
              <w:t>می‌باشد</w:t>
            </w:r>
            <w:r w:rsidRPr="00297889">
              <w:rPr>
                <w:rFonts w:ascii="B Nazanin" w:eastAsia="B Nazanin" w:hAnsi="B Nazanin" w:cs="B Nazanin"/>
                <w:sz w:val="28"/>
                <w:szCs w:val="28"/>
                <w:rtl/>
              </w:rPr>
              <w:t xml:space="preserve">. </w:t>
            </w:r>
            <w:r w:rsidR="00635771" w:rsidRPr="00635771">
              <w:rPr>
                <w:rFonts w:ascii="B Nazanin" w:eastAsia="B Nazanin" w:hAnsi="B Nazanin" w:cs="B Nazanin"/>
                <w:sz w:val="28"/>
                <w:szCs w:val="28"/>
                <w:rtl/>
              </w:rPr>
              <w:t>در ماده 74 بند الف 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ن</w:t>
            </w:r>
            <w:r w:rsidR="00635771" w:rsidRPr="00635771">
              <w:rPr>
                <w:rFonts w:ascii="B Nazanin" w:eastAsia="B Nazanin" w:hAnsi="B Nazanin" w:cs="B Nazanin"/>
                <w:sz w:val="28"/>
                <w:szCs w:val="28"/>
                <w:rtl/>
              </w:rPr>
              <w:t xml:space="preserve"> قانون</w:t>
            </w:r>
            <w:r w:rsidR="00635771" w:rsidRPr="00635771">
              <w:rPr>
                <w:rFonts w:ascii="B Nazanin" w:eastAsia="B Nazanin" w:hAnsi="B Nazanin" w:cs="B Nazanin" w:hint="cs"/>
                <w:sz w:val="28"/>
                <w:szCs w:val="28"/>
                <w:rtl/>
              </w:rPr>
              <w:t>، وزارت بهداشت</w:t>
            </w:r>
            <w:r w:rsidR="00635771" w:rsidRPr="00635771">
              <w:rPr>
                <w:rFonts w:ascii="B Nazanin" w:eastAsia="B Nazanin" w:hAnsi="B Nazanin" w:cs="B Nazanin"/>
                <w:sz w:val="28"/>
                <w:szCs w:val="28"/>
                <w:rtl/>
              </w:rPr>
              <w:t xml:space="preserve"> موظف شده است که ظرف دو سال ابتدا</w:t>
            </w:r>
            <w:r w:rsidR="00635771" w:rsidRPr="00635771">
              <w:rPr>
                <w:rFonts w:ascii="B Nazanin" w:eastAsia="B Nazanin" w:hAnsi="B Nazanin" w:cs="B Nazanin" w:hint="cs"/>
                <w:sz w:val="28"/>
                <w:szCs w:val="28"/>
                <w:rtl/>
              </w:rPr>
              <w:t>یی برنامه</w:t>
            </w:r>
            <w:r w:rsidR="00635771" w:rsidRPr="00635771">
              <w:rPr>
                <w:rFonts w:ascii="B Nazanin" w:eastAsia="B Nazanin" w:hAnsi="B Nazanin" w:cs="B Nazanin"/>
                <w:sz w:val="28"/>
                <w:szCs w:val="28"/>
                <w:rtl/>
              </w:rPr>
              <w:t xml:space="preserve"> (</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عن</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sz w:val="28"/>
                <w:szCs w:val="28"/>
                <w:rtl/>
              </w:rPr>
              <w:t xml:space="preserve"> تا پا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ان</w:t>
            </w:r>
            <w:r w:rsidR="00635771" w:rsidRPr="00635771">
              <w:rPr>
                <w:rFonts w:ascii="B Nazanin" w:eastAsia="B Nazanin" w:hAnsi="B Nazanin" w:cs="B Nazanin"/>
                <w:sz w:val="28"/>
                <w:szCs w:val="28"/>
                <w:rtl/>
              </w:rPr>
              <w:t xml:space="preserve"> سال 1398) نسبت به استقرار سامانه پرونده الکترون</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ک</w:t>
            </w:r>
            <w:r w:rsidR="00635771" w:rsidRPr="00635771">
              <w:rPr>
                <w:rFonts w:ascii="B Nazanin" w:eastAsia="B Nazanin" w:hAnsi="B Nazanin" w:cs="B Nazanin"/>
                <w:sz w:val="28"/>
                <w:szCs w:val="28"/>
                <w:rtl/>
              </w:rPr>
              <w:t xml:space="preserve"> سلامت 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ران</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ان</w:t>
            </w:r>
            <w:r w:rsidR="00635771" w:rsidRPr="00635771">
              <w:rPr>
                <w:rFonts w:ascii="B Nazanin" w:eastAsia="B Nazanin" w:hAnsi="B Nazanin" w:cs="B Nazanin"/>
                <w:sz w:val="28"/>
                <w:szCs w:val="28"/>
                <w:rtl/>
              </w:rPr>
              <w:t xml:space="preserve"> و سامانه‌هاي اطلاعات</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sz w:val="28"/>
                <w:szCs w:val="28"/>
                <w:rtl/>
              </w:rPr>
              <w:t xml:space="preserve"> مراکز سلام</w:t>
            </w:r>
            <w:r w:rsidR="00635771" w:rsidRPr="00635771">
              <w:rPr>
                <w:rFonts w:ascii="B Nazanin" w:eastAsia="B Nazanin" w:hAnsi="B Nazanin" w:cs="B Nazanin" w:hint="eastAsia"/>
                <w:sz w:val="28"/>
                <w:szCs w:val="28"/>
                <w:rtl/>
              </w:rPr>
              <w:t>ت</w:t>
            </w:r>
            <w:r w:rsidR="00635771" w:rsidRPr="00635771">
              <w:rPr>
                <w:rFonts w:ascii="B Nazanin" w:eastAsia="B Nazanin" w:hAnsi="B Nazanin" w:cs="B Nazanin"/>
                <w:sz w:val="28"/>
                <w:szCs w:val="28"/>
                <w:rtl/>
              </w:rPr>
              <w:t xml:space="preserve"> اقدام نما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د</w:t>
            </w:r>
            <w:r w:rsidR="00635771" w:rsidRPr="00635771">
              <w:rPr>
                <w:rFonts w:ascii="B Nazanin" w:eastAsia="B Nazanin" w:hAnsi="B Nazanin" w:cs="B Nazanin"/>
                <w:sz w:val="28"/>
                <w:szCs w:val="28"/>
                <w:rtl/>
              </w:rPr>
              <w:t xml:space="preserve"> و 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ن</w:t>
            </w:r>
            <w:r w:rsidR="00635771" w:rsidRPr="00635771">
              <w:rPr>
                <w:rFonts w:ascii="B Nazanin" w:eastAsia="B Nazanin" w:hAnsi="B Nazanin" w:cs="B Nazanin"/>
                <w:sz w:val="28"/>
                <w:szCs w:val="28"/>
                <w:rtl/>
              </w:rPr>
              <w:t xml:space="preserve"> امر با هماهنگ</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sz w:val="28"/>
                <w:szCs w:val="28"/>
                <w:rtl/>
              </w:rPr>
              <w:t xml:space="preserve"> پا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گاه</w:t>
            </w:r>
            <w:r w:rsidR="00635771" w:rsidRPr="00635771">
              <w:rPr>
                <w:rFonts w:ascii="B Nazanin" w:eastAsia="B Nazanin" w:hAnsi="B Nazanin" w:cs="B Nazanin"/>
                <w:sz w:val="28"/>
                <w:szCs w:val="28"/>
                <w:rtl/>
              </w:rPr>
              <w:t xml:space="preserve"> مل</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sz w:val="28"/>
                <w:szCs w:val="28"/>
                <w:rtl/>
              </w:rPr>
              <w:t xml:space="preserve"> آمار ا</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ران</w:t>
            </w:r>
            <w:r w:rsidR="00635771" w:rsidRPr="00635771">
              <w:rPr>
                <w:rFonts w:ascii="B Nazanin" w:eastAsia="B Nazanin" w:hAnsi="B Nazanin" w:cs="B Nazanin"/>
                <w:sz w:val="28"/>
                <w:szCs w:val="28"/>
                <w:rtl/>
              </w:rPr>
              <w:t xml:space="preserve"> و سازمان ثبت احوال کشور با حفظ حر</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م</w:t>
            </w:r>
            <w:r w:rsidR="00635771" w:rsidRPr="00635771">
              <w:rPr>
                <w:rFonts w:ascii="B Nazanin" w:eastAsia="B Nazanin" w:hAnsi="B Nazanin" w:cs="B Nazanin"/>
                <w:sz w:val="28"/>
                <w:szCs w:val="28"/>
                <w:rtl/>
              </w:rPr>
              <w:t xml:space="preserve"> خصوص</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sz w:val="28"/>
                <w:szCs w:val="28"/>
                <w:rtl/>
              </w:rPr>
              <w:t xml:space="preserve"> و منوط به اذن آن</w:t>
            </w:r>
            <w:r w:rsidR="00635771" w:rsidRPr="00635771">
              <w:rPr>
                <w:rFonts w:ascii="B Nazanin" w:eastAsia="B Nazanin" w:hAnsi="B Nazanin" w:cs="B Nazanin" w:hint="cs"/>
                <w:sz w:val="28"/>
                <w:szCs w:val="28"/>
                <w:rtl/>
              </w:rPr>
              <w:t>ه</w:t>
            </w:r>
            <w:r w:rsidR="00635771" w:rsidRPr="00635771">
              <w:rPr>
                <w:rFonts w:ascii="B Nazanin" w:eastAsia="B Nazanin" w:hAnsi="B Nazanin" w:cs="B Nazanin"/>
                <w:sz w:val="28"/>
                <w:szCs w:val="28"/>
                <w:rtl/>
              </w:rPr>
              <w:t>ا و محرمانه بودن داده‌ها و با اولو</w:t>
            </w:r>
            <w:r w:rsidR="00635771" w:rsidRPr="00635771">
              <w:rPr>
                <w:rFonts w:ascii="B Nazanin" w:eastAsia="B Nazanin" w:hAnsi="B Nazanin" w:cs="B Nazanin" w:hint="cs"/>
                <w:sz w:val="28"/>
                <w:szCs w:val="28"/>
                <w:rtl/>
              </w:rPr>
              <w:t>ی</w:t>
            </w:r>
            <w:r w:rsidR="00635771" w:rsidRPr="00635771">
              <w:rPr>
                <w:rFonts w:ascii="B Nazanin" w:eastAsia="B Nazanin" w:hAnsi="B Nazanin" w:cs="B Nazanin" w:hint="eastAsia"/>
                <w:sz w:val="28"/>
                <w:szCs w:val="28"/>
                <w:rtl/>
              </w:rPr>
              <w:t>ت</w:t>
            </w:r>
            <w:r w:rsidR="00635771" w:rsidRPr="00635771">
              <w:rPr>
                <w:rFonts w:ascii="B Nazanin" w:eastAsia="B Nazanin" w:hAnsi="B Nazanin" w:cs="B Nazanin"/>
                <w:sz w:val="28"/>
                <w:szCs w:val="28"/>
                <w:rtl/>
              </w:rPr>
              <w:t xml:space="preserve"> شروع برنامه پزشک خانواده و نظام ارجاع باشد. </w:t>
            </w:r>
            <w:r w:rsidR="00D875BD" w:rsidRPr="00D875BD">
              <w:rPr>
                <w:rFonts w:ascii="B Nazanin" w:eastAsia="B Nazanin" w:hAnsi="B Nazanin" w:cs="B Nazanin" w:hint="cs"/>
                <w:sz w:val="28"/>
                <w:szCs w:val="28"/>
                <w:rtl/>
              </w:rPr>
              <w:t>همچنین در قانون بودجه سال 1399 سازمان‌های بیمه‌گر پایه درمان موظف شدند تا فقط نسخه‌های الکترونیکی را پذیرش نمایند</w:t>
            </w:r>
            <w:r w:rsidR="00D875BD">
              <w:rPr>
                <w:rFonts w:ascii="B Nazanin" w:eastAsia="B Nazanin" w:hAnsi="B Nazanin" w:cs="B Nazanin" w:hint="cs"/>
                <w:sz w:val="28"/>
                <w:szCs w:val="28"/>
                <w:rtl/>
              </w:rPr>
              <w:t xml:space="preserve">. </w:t>
            </w:r>
            <w:r w:rsidR="00D875BD" w:rsidRPr="00D875BD">
              <w:rPr>
                <w:rFonts w:ascii="B Nazanin" w:eastAsia="B Nazanin" w:hAnsi="B Nazanin" w:cs="B Nazanin" w:hint="cs"/>
                <w:sz w:val="28"/>
                <w:szCs w:val="28"/>
                <w:rtl/>
              </w:rPr>
              <w:t>در این قانون قید شده بود که در صورتی که شورای عالی بیمه ظرف سه‌ ماه اول سال ۱۳۹۹ اقدام به اینکار نکند، سازمان‌های بیمه‌گر پایه درمان مکلفند حداکثر ظرف مدت یک ‌ماه نسخه الکترونیک را بر اساس ضوابط مذکور طراحی و اجرا نمایند.</w:t>
            </w:r>
            <w:r w:rsidR="00D875BD">
              <w:rPr>
                <w:rFonts w:ascii="B Nazanin" w:eastAsia="B Nazanin" w:hAnsi="B Nazanin" w:cs="B Nazanin" w:hint="cs"/>
                <w:sz w:val="28"/>
                <w:szCs w:val="28"/>
                <w:rtl/>
              </w:rPr>
              <w:t xml:space="preserve"> در این راستا سازمان تامین اجتماعی با </w:t>
            </w:r>
            <w:r w:rsidR="00D875BD" w:rsidRPr="00D875BD">
              <w:rPr>
                <w:rFonts w:ascii="B Nazanin" w:eastAsia="B Nazanin" w:hAnsi="B Nazanin" w:cs="B Nazanin"/>
                <w:sz w:val="28"/>
                <w:szCs w:val="28"/>
                <w:rtl/>
              </w:rPr>
              <w:t>استفاده از تجرب</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ات</w:t>
            </w:r>
            <w:r w:rsidR="00D875BD" w:rsidRPr="00D875BD">
              <w:rPr>
                <w:rFonts w:ascii="B Nazanin" w:eastAsia="B Nazanin" w:hAnsi="B Nazanin" w:cs="B Nazanin"/>
                <w:sz w:val="28"/>
                <w:szCs w:val="28"/>
                <w:rtl/>
              </w:rPr>
              <w:t xml:space="preserve"> پ</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ش</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ن</w:t>
            </w:r>
            <w:r w:rsidR="00D875BD" w:rsidRPr="00D875BD">
              <w:rPr>
                <w:rFonts w:ascii="B Nazanin" w:eastAsia="B Nazanin" w:hAnsi="B Nazanin" w:cs="B Nazanin"/>
                <w:sz w:val="28"/>
                <w:szCs w:val="28"/>
                <w:rtl/>
              </w:rPr>
              <w:t xml:space="preserve"> خود در زم</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نه</w:t>
            </w:r>
            <w:r w:rsidR="00D875BD" w:rsidRPr="00D875BD">
              <w:rPr>
                <w:rFonts w:ascii="B Nazanin" w:eastAsia="B Nazanin" w:hAnsi="B Nazanin" w:cs="B Nazanin"/>
                <w:sz w:val="28"/>
                <w:szCs w:val="28"/>
                <w:rtl/>
              </w:rPr>
              <w:t xml:space="preserve"> نسخه‌نو</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س</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sz w:val="28"/>
                <w:szCs w:val="28"/>
                <w:rtl/>
              </w:rPr>
              <w:t xml:space="preserve"> الکترون</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ک</w:t>
            </w:r>
            <w:r w:rsidR="00D875BD" w:rsidRPr="00D875BD">
              <w:rPr>
                <w:rFonts w:ascii="B Nazanin" w:eastAsia="B Nazanin" w:hAnsi="B Nazanin" w:cs="B Nazanin"/>
                <w:sz w:val="28"/>
                <w:szCs w:val="28"/>
                <w:rtl/>
              </w:rPr>
              <w:t xml:space="preserve"> در مراکز ملک</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sz w:val="28"/>
                <w:szCs w:val="28"/>
                <w:rtl/>
              </w:rPr>
              <w:t xml:space="preserve"> سازمان اقدام به استقرار نسخه‌نو</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س</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sz w:val="28"/>
                <w:szCs w:val="28"/>
                <w:rtl/>
              </w:rPr>
              <w:t xml:space="preserve"> الکترون</w:t>
            </w:r>
            <w:r w:rsidR="00D875BD" w:rsidRPr="00D875BD">
              <w:rPr>
                <w:rFonts w:ascii="B Nazanin" w:eastAsia="B Nazanin" w:hAnsi="B Nazanin" w:cs="B Nazanin" w:hint="cs"/>
                <w:sz w:val="28"/>
                <w:szCs w:val="28"/>
                <w:rtl/>
              </w:rPr>
              <w:t>ی</w:t>
            </w:r>
            <w:r w:rsidR="00D875BD" w:rsidRPr="00D875BD">
              <w:rPr>
                <w:rFonts w:ascii="B Nazanin" w:eastAsia="B Nazanin" w:hAnsi="B Nazanin" w:cs="B Nazanin" w:hint="eastAsia"/>
                <w:sz w:val="28"/>
                <w:szCs w:val="28"/>
                <w:rtl/>
              </w:rPr>
              <w:t>ک</w:t>
            </w:r>
            <w:r w:rsidR="00D875BD">
              <w:rPr>
                <w:rFonts w:ascii="B Nazanin" w:eastAsia="B Nazanin" w:hAnsi="B Nazanin" w:cs="B Nazanin" w:hint="cs"/>
                <w:sz w:val="28"/>
                <w:szCs w:val="28"/>
                <w:rtl/>
              </w:rPr>
              <w:t xml:space="preserve"> در بخش درمان غیرمستقیم </w:t>
            </w:r>
            <w:r w:rsidR="00102E1F">
              <w:rPr>
                <w:rFonts w:ascii="B Nazanin" w:eastAsia="B Nazanin" w:hAnsi="B Nazanin" w:cs="B Nazanin" w:hint="cs"/>
                <w:sz w:val="28"/>
                <w:szCs w:val="28"/>
                <w:rtl/>
              </w:rPr>
              <w:t>(مراکز دانشگاهی، خصوصی و ...) برای اولین بار در کشور</w:t>
            </w:r>
            <w:r w:rsidR="00D875BD" w:rsidRPr="00D875BD">
              <w:rPr>
                <w:rFonts w:ascii="B Nazanin" w:eastAsia="B Nazanin" w:hAnsi="B Nazanin" w:cs="B Nazanin"/>
                <w:sz w:val="28"/>
                <w:szCs w:val="28"/>
                <w:rtl/>
              </w:rPr>
              <w:t xml:space="preserve"> نمود.</w:t>
            </w:r>
            <w:r w:rsidR="00102E1F">
              <w:rPr>
                <w:rFonts w:ascii="B Nazanin" w:eastAsia="B Nazanin" w:hAnsi="B Nazanin" w:cs="B Nazanin" w:hint="cs"/>
                <w:sz w:val="28"/>
                <w:szCs w:val="28"/>
                <w:rtl/>
              </w:rPr>
              <w:t xml:space="preserve"> ال</w:t>
            </w:r>
            <w:r w:rsidR="00635771">
              <w:rPr>
                <w:rFonts w:ascii="B Nazanin" w:eastAsia="B Nazanin" w:hAnsi="B Nazanin" w:cs="B Nazanin" w:hint="cs"/>
                <w:sz w:val="28"/>
                <w:szCs w:val="28"/>
                <w:rtl/>
              </w:rPr>
              <w:t>ا</w:t>
            </w:r>
            <w:r w:rsidR="00102E1F">
              <w:rPr>
                <w:rFonts w:ascii="B Nazanin" w:eastAsia="B Nazanin" w:hAnsi="B Nazanin" w:cs="B Nazanin" w:hint="cs"/>
                <w:sz w:val="28"/>
                <w:szCs w:val="28"/>
                <w:rtl/>
              </w:rPr>
              <w:t xml:space="preserve">ن که حدود 2 سال از اجرای این طرح گذشته است و توسط سازمان‌های بیمه‌گر دیگر نیز اجرا شده است نیازمند تکمیل فرآیند آن به سمت اجرای کامل نسخه الکترونیک است. </w:t>
            </w:r>
          </w:p>
          <w:p w14:paraId="1DA17A51" w14:textId="587E926E" w:rsidR="001A393F" w:rsidRPr="00635771" w:rsidRDefault="00102E1F" w:rsidP="00635771">
            <w:pPr>
              <w:tabs>
                <w:tab w:val="left" w:pos="1226"/>
              </w:tabs>
              <w:spacing w:after="160" w:line="276" w:lineRule="auto"/>
              <w:jc w:val="both"/>
              <w:rPr>
                <w:rFonts w:ascii="B Nazanin" w:eastAsia="B Nazanin" w:hAnsi="B Nazanin" w:cs="B Nazanin"/>
                <w:sz w:val="28"/>
                <w:szCs w:val="28"/>
                <w:rtl/>
              </w:rPr>
            </w:pPr>
            <w:r w:rsidRPr="00102E1F">
              <w:rPr>
                <w:rFonts w:ascii="B Nazanin" w:eastAsia="B Nazanin" w:hAnsi="B Nazanin" w:cs="B Nazanin" w:hint="eastAsia"/>
                <w:sz w:val="28"/>
                <w:szCs w:val="28"/>
                <w:rtl/>
              </w:rPr>
              <w:t>بر</w:t>
            </w:r>
            <w:r w:rsidRPr="00102E1F">
              <w:rPr>
                <w:rFonts w:ascii="B Nazanin" w:eastAsia="B Nazanin" w:hAnsi="B Nazanin" w:cs="B Nazanin"/>
                <w:sz w:val="28"/>
                <w:szCs w:val="28"/>
                <w:rtl/>
              </w:rPr>
              <w:t xml:space="preserve"> اساس آنچه که تاکنون مطرح شد، حداقل در طول </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دهه گذشته </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صراحت قانون</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برا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حرکت به سمت حاکم</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xml:space="preserve">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و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سلامت وجود داشته است و دولت‌ها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گذشته 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ز</w:t>
            </w:r>
            <w:r w:rsidRPr="00102E1F">
              <w:rPr>
                <w:rFonts w:ascii="B Nazanin" w:eastAsia="B Nazanin" w:hAnsi="B Nazanin" w:cs="B Nazanin"/>
                <w:sz w:val="28"/>
                <w:szCs w:val="28"/>
                <w:rtl/>
              </w:rPr>
              <w:t xml:space="preserve"> تلاش‌ها</w:t>
            </w:r>
            <w:r w:rsidRPr="00102E1F">
              <w:rPr>
                <w:rFonts w:ascii="B Nazanin" w:eastAsia="B Nazanin" w:hAnsi="B Nazanin" w:cs="B Nazanin" w:hint="cs"/>
                <w:sz w:val="28"/>
                <w:szCs w:val="28"/>
                <w:rtl/>
              </w:rPr>
              <w:t>یی</w:t>
            </w:r>
            <w:r w:rsidRPr="00102E1F">
              <w:rPr>
                <w:rFonts w:ascii="B Nazanin" w:eastAsia="B Nazanin" w:hAnsi="B Nazanin" w:cs="B Nazanin"/>
                <w:sz w:val="28"/>
                <w:szCs w:val="28"/>
                <w:rtl/>
              </w:rPr>
              <w:t xml:space="preserve"> برا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استقرار آن داشته‌اند، اما به چند دل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ل</w:t>
            </w:r>
            <w:r w:rsidRPr="00102E1F">
              <w:rPr>
                <w:rFonts w:ascii="B Nazanin" w:eastAsia="B Nazanin" w:hAnsi="B Nazanin" w:cs="B Nazanin"/>
                <w:sz w:val="28"/>
                <w:szCs w:val="28"/>
                <w:rtl/>
              </w:rPr>
              <w:t xml:space="preserve"> تلاش‌ها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آنها با موفق</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xml:space="preserve"> همراه نبود</w:t>
            </w:r>
            <w:r w:rsidRPr="00102E1F">
              <w:rPr>
                <w:rFonts w:ascii="B Nazanin" w:eastAsia="B Nazanin" w:hAnsi="B Nazanin" w:cs="B Nazanin" w:hint="eastAsia"/>
                <w:sz w:val="28"/>
                <w:szCs w:val="28"/>
                <w:rtl/>
              </w:rPr>
              <w:t>ه</w:t>
            </w:r>
            <w:r w:rsidRPr="00102E1F">
              <w:rPr>
                <w:rFonts w:ascii="B Nazanin" w:eastAsia="B Nazanin" w:hAnsi="B Nazanin" w:cs="B Nazanin"/>
                <w:sz w:val="28"/>
                <w:szCs w:val="28"/>
                <w:rtl/>
              </w:rPr>
              <w:t xml:space="preserve"> است، از جمله نبود وفاق و اجماع در مورد معمار</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کلان نظام سلامت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و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سلامت، عمدتا به دل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ل</w:t>
            </w:r>
            <w:r w:rsidRPr="00102E1F">
              <w:rPr>
                <w:rFonts w:ascii="B Nazanin" w:eastAsia="B Nazanin" w:hAnsi="B Nazanin" w:cs="B Nazanin"/>
                <w:sz w:val="28"/>
                <w:szCs w:val="28"/>
                <w:rtl/>
              </w:rPr>
              <w:t xml:space="preserve"> عدم پ</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رو</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از </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مدل استاندارد مورد قبول برا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تشک</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ل</w:t>
            </w:r>
            <w:r w:rsidRPr="00102E1F">
              <w:rPr>
                <w:rFonts w:ascii="B Nazanin" w:eastAsia="B Nazanin" w:hAnsi="B Nazanin" w:cs="B Nazanin"/>
                <w:sz w:val="28"/>
                <w:szCs w:val="28"/>
                <w:rtl/>
              </w:rPr>
              <w:t xml:space="preserve"> هسته اول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ه</w:t>
            </w:r>
            <w:r w:rsidRPr="00102E1F">
              <w:rPr>
                <w:rFonts w:ascii="B Nazanin" w:eastAsia="B Nazanin" w:hAnsi="B Nazanin" w:cs="B Nazanin"/>
                <w:sz w:val="28"/>
                <w:szCs w:val="28"/>
                <w:rtl/>
              </w:rPr>
              <w:t xml:space="preserve">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سلامت و وزن بالا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نظرات و سل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قه‌ها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فرد</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اعمال شده در طول زمان. دوم</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عامل مهم نبود ساختار مناسب ادار</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م</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باشد</w:t>
            </w:r>
            <w:r w:rsidRPr="00102E1F">
              <w:rPr>
                <w:rFonts w:ascii="B Nazanin" w:eastAsia="B Nazanin" w:hAnsi="B Nazanin" w:cs="B Nazanin"/>
                <w:sz w:val="28"/>
                <w:szCs w:val="28"/>
                <w:rtl/>
              </w:rPr>
              <w:t>. به د</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گر</w:t>
            </w:r>
            <w:r w:rsidRPr="00102E1F">
              <w:rPr>
                <w:rFonts w:ascii="B Nazanin" w:eastAsia="B Nazanin" w:hAnsi="B Nazanin" w:cs="B Nazanin"/>
                <w:sz w:val="28"/>
                <w:szCs w:val="28"/>
                <w:rtl/>
              </w:rPr>
              <w:t xml:space="preserve"> سخن وزارت بهداشت (به عنوان متول</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سلامت) برا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مد</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ر</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xml:space="preserve"> موفق استقرار نظام سلامت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به‌طور کل</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و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w:t>
            </w:r>
            <w:r w:rsidRPr="00102E1F">
              <w:rPr>
                <w:rFonts w:ascii="B Nazanin" w:eastAsia="B Nazanin" w:hAnsi="B Nazanin" w:cs="B Nazanin"/>
                <w:sz w:val="28"/>
                <w:szCs w:val="28"/>
                <w:rtl/>
              </w:rPr>
              <w:lastRenderedPageBreak/>
              <w:t>سلامت به‌طور خاص با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د</w:t>
            </w:r>
            <w:r w:rsidRPr="00102E1F">
              <w:rPr>
                <w:rFonts w:ascii="B Nazanin" w:eastAsia="B Nazanin" w:hAnsi="B Nazanin" w:cs="B Nazanin"/>
                <w:sz w:val="28"/>
                <w:szCs w:val="28"/>
                <w:rtl/>
              </w:rPr>
              <w:t xml:space="preserve"> صرفا نقش تول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xml:space="preserve"> داشته باشد (به معنا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w:t>
            </w:r>
            <w:r w:rsidRPr="00102E1F">
              <w:rPr>
                <w:rFonts w:ascii="B Nazanin" w:eastAsia="B Nazanin" w:hAnsi="B Nazanin" w:cs="B Nazanin"/>
                <w:sz w:val="28"/>
                <w:szCs w:val="28"/>
                <w:rtl/>
              </w:rPr>
              <w:t xml:space="preserve"> همه‌کار</w:t>
            </w:r>
            <w:r w:rsidRPr="00102E1F">
              <w:rPr>
                <w:rFonts w:ascii="B Nazanin" w:eastAsia="B Nazanin" w:hAnsi="B Nazanin" w:cs="B Nazanin" w:hint="eastAsia"/>
                <w:sz w:val="28"/>
                <w:szCs w:val="28"/>
                <w:rtl/>
              </w:rPr>
              <w:t>ه</w:t>
            </w:r>
            <w:r w:rsidRPr="00102E1F">
              <w:rPr>
                <w:rFonts w:ascii="B Nazanin" w:eastAsia="B Nazanin" w:hAnsi="B Nazanin" w:cs="B Nazanin"/>
                <w:sz w:val="28"/>
                <w:szCs w:val="28"/>
                <w:rtl/>
              </w:rPr>
              <w:t xml:space="preserve"> بدون مالک</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در حال</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است که به علت نقش پرنگ 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وزارتخانه در ارائه خدمات سلامت در حال حاضر 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نهاد در زم</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نه</w:t>
            </w:r>
            <w:r w:rsidRPr="00102E1F">
              <w:rPr>
                <w:rFonts w:ascii="B Nazanin" w:eastAsia="B Nazanin" w:hAnsi="B Nazanin" w:cs="B Nazanin"/>
                <w:sz w:val="28"/>
                <w:szCs w:val="28"/>
                <w:rtl/>
              </w:rPr>
              <w:t xml:space="preserve"> اجرا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پرونده الکترون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sz w:val="28"/>
                <w:szCs w:val="28"/>
                <w:rtl/>
              </w:rPr>
              <w:t xml:space="preserve"> سلامت دارا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تعارض منافع م</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باشد</w:t>
            </w:r>
            <w:r w:rsidRPr="00102E1F">
              <w:rPr>
                <w:rFonts w:ascii="B Nazanin" w:eastAsia="B Nazanin" w:hAnsi="B Nazanin" w:cs="B Nazanin"/>
                <w:sz w:val="28"/>
                <w:szCs w:val="28"/>
                <w:rtl/>
              </w:rPr>
              <w:t>. بنابرا</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ک</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از اول</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ن</w:t>
            </w:r>
            <w:r w:rsidRPr="00102E1F">
              <w:rPr>
                <w:rFonts w:ascii="B Nazanin" w:eastAsia="B Nazanin" w:hAnsi="B Nazanin" w:cs="B Nazanin"/>
                <w:sz w:val="28"/>
                <w:szCs w:val="28"/>
                <w:rtl/>
              </w:rPr>
              <w:t xml:space="preserve"> پ</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ش‌ن</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ازها</w:t>
            </w:r>
            <w:r w:rsidRPr="00102E1F">
              <w:rPr>
                <w:rFonts w:ascii="B Nazanin" w:eastAsia="B Nazanin" w:hAnsi="B Nazanin" w:cs="B Nazanin"/>
                <w:sz w:val="28"/>
                <w:szCs w:val="28"/>
                <w:rtl/>
              </w:rPr>
              <w:t xml:space="preserve"> برا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موفق</w:t>
            </w:r>
            <w:r w:rsidRPr="00102E1F">
              <w:rPr>
                <w:rFonts w:ascii="B Nazanin" w:eastAsia="B Nazanin" w:hAnsi="B Nazanin" w:cs="B Nazanin" w:hint="cs"/>
                <w:sz w:val="28"/>
                <w:szCs w:val="28"/>
                <w:rtl/>
              </w:rPr>
              <w:t>ی</w:t>
            </w:r>
            <w:r w:rsidRPr="00102E1F">
              <w:rPr>
                <w:rFonts w:ascii="B Nazanin" w:eastAsia="B Nazanin" w:hAnsi="B Nazanin" w:cs="B Nazanin" w:hint="eastAsia"/>
                <w:sz w:val="28"/>
                <w:szCs w:val="28"/>
                <w:rtl/>
              </w:rPr>
              <w:t>ت</w:t>
            </w:r>
            <w:r w:rsidRPr="00102E1F">
              <w:rPr>
                <w:rFonts w:ascii="B Nazanin" w:eastAsia="B Nazanin" w:hAnsi="B Nazanin" w:cs="B Nazanin"/>
                <w:sz w:val="28"/>
                <w:szCs w:val="28"/>
                <w:rtl/>
              </w:rPr>
              <w:t xml:space="preserve"> برنامه‌ها</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اصلاح</w:t>
            </w:r>
            <w:r w:rsidRPr="00102E1F">
              <w:rPr>
                <w:rFonts w:ascii="B Nazanin" w:eastAsia="B Nazanin" w:hAnsi="B Nazanin" w:cs="B Nazanin" w:hint="cs"/>
                <w:sz w:val="28"/>
                <w:szCs w:val="28"/>
                <w:rtl/>
              </w:rPr>
              <w:t>ی</w:t>
            </w:r>
            <w:r w:rsidRPr="00102E1F">
              <w:rPr>
                <w:rFonts w:ascii="B Nazanin" w:eastAsia="B Nazanin" w:hAnsi="B Nazanin" w:cs="B Nazanin"/>
                <w:sz w:val="28"/>
                <w:szCs w:val="28"/>
                <w:rtl/>
              </w:rPr>
              <w:t xml:space="preserve"> مختلف، </w:t>
            </w:r>
            <w:r>
              <w:rPr>
                <w:rFonts w:ascii="B Nazanin" w:eastAsia="B Nazanin" w:hAnsi="B Nazanin" w:cs="B Nazanin" w:hint="cs"/>
                <w:sz w:val="28"/>
                <w:szCs w:val="28"/>
                <w:rtl/>
              </w:rPr>
              <w:t>طراحی</w:t>
            </w:r>
            <w:r w:rsidRPr="00102E1F">
              <w:rPr>
                <w:rFonts w:ascii="B Nazanin" w:eastAsia="B Nazanin" w:hAnsi="B Nazanin" w:cs="B Nazanin"/>
                <w:sz w:val="28"/>
                <w:szCs w:val="28"/>
                <w:rtl/>
              </w:rPr>
              <w:t xml:space="preserve"> </w:t>
            </w:r>
            <w:r>
              <w:rPr>
                <w:rFonts w:ascii="B Nazanin" w:eastAsia="B Nazanin" w:hAnsi="B Nazanin" w:cs="B Nazanin" w:hint="cs"/>
                <w:sz w:val="28"/>
                <w:szCs w:val="28"/>
                <w:rtl/>
              </w:rPr>
              <w:t xml:space="preserve">یک سند سیاستی برای اجرای </w:t>
            </w:r>
            <w:r w:rsidR="00635771">
              <w:rPr>
                <w:rFonts w:ascii="B Nazanin" w:eastAsia="B Nazanin" w:hAnsi="B Nazanin" w:cs="B Nazanin" w:hint="cs"/>
                <w:sz w:val="28"/>
                <w:szCs w:val="28"/>
                <w:rtl/>
              </w:rPr>
              <w:t>آن توسط یک نهاد پژوهشی مستقل</w:t>
            </w:r>
            <w:r>
              <w:rPr>
                <w:rFonts w:ascii="B Nazanin" w:eastAsia="B Nazanin" w:hAnsi="B Nazanin" w:cs="B Nazanin" w:hint="cs"/>
                <w:sz w:val="28"/>
                <w:szCs w:val="28"/>
                <w:rtl/>
              </w:rPr>
              <w:t xml:space="preserve"> است</w:t>
            </w:r>
            <w:r w:rsidRPr="00102E1F">
              <w:rPr>
                <w:rFonts w:ascii="B Nazanin" w:eastAsia="B Nazanin" w:hAnsi="B Nazanin" w:cs="B Nazanin"/>
                <w:sz w:val="28"/>
                <w:szCs w:val="28"/>
                <w:rtl/>
              </w:rPr>
              <w:t>.</w:t>
            </w:r>
            <w:r>
              <w:rPr>
                <w:rFonts w:ascii="B Nazanin" w:eastAsia="B Nazanin" w:hAnsi="B Nazanin" w:cs="B Nazanin" w:hint="cs"/>
                <w:sz w:val="28"/>
                <w:szCs w:val="28"/>
                <w:rtl/>
              </w:rPr>
              <w:t xml:space="preserve"> به صورت کلی هدف از این پژوهش طراحی یک سند کامل عملیاتی جهت حرکت از نسخه الکترونیک به پرونده الکترونیک</w:t>
            </w:r>
            <w:r w:rsidR="00D9368A">
              <w:rPr>
                <w:rFonts w:ascii="B Nazanin" w:eastAsia="B Nazanin" w:hAnsi="B Nazanin" w:cs="B Nazanin" w:hint="cs"/>
                <w:sz w:val="28"/>
                <w:szCs w:val="28"/>
                <w:rtl/>
              </w:rPr>
              <w:t xml:space="preserve"> </w:t>
            </w:r>
            <w:r w:rsidR="00D9368A" w:rsidRPr="00D9368A">
              <w:rPr>
                <w:rFonts w:ascii="B Nazanin" w:eastAsia="B Nazanin" w:hAnsi="B Nazanin" w:cs="B Nazanin"/>
                <w:sz w:val="28"/>
                <w:szCs w:val="28"/>
                <w:rtl/>
              </w:rPr>
              <w:t>(که نسخه الکترون</w:t>
            </w:r>
            <w:r w:rsidR="00D9368A" w:rsidRPr="00D9368A">
              <w:rPr>
                <w:rFonts w:ascii="B Nazanin" w:eastAsia="B Nazanin" w:hAnsi="B Nazanin" w:cs="B Nazanin" w:hint="cs"/>
                <w:sz w:val="28"/>
                <w:szCs w:val="28"/>
                <w:rtl/>
              </w:rPr>
              <w:t>ی</w:t>
            </w:r>
            <w:r w:rsidR="00D9368A" w:rsidRPr="00D9368A">
              <w:rPr>
                <w:rFonts w:ascii="B Nazanin" w:eastAsia="B Nazanin" w:hAnsi="B Nazanin" w:cs="B Nazanin" w:hint="eastAsia"/>
                <w:sz w:val="28"/>
                <w:szCs w:val="28"/>
                <w:rtl/>
              </w:rPr>
              <w:t>ک</w:t>
            </w:r>
            <w:r w:rsidR="00D9368A" w:rsidRPr="00D9368A">
              <w:rPr>
                <w:rFonts w:ascii="B Nazanin" w:eastAsia="B Nazanin" w:hAnsi="B Nazanin" w:cs="B Nazanin"/>
                <w:sz w:val="28"/>
                <w:szCs w:val="28"/>
                <w:rtl/>
              </w:rPr>
              <w:t xml:space="preserve"> سلامت بخش</w:t>
            </w:r>
            <w:r w:rsidR="00D9368A" w:rsidRPr="00D9368A">
              <w:rPr>
                <w:rFonts w:ascii="B Nazanin" w:eastAsia="B Nazanin" w:hAnsi="B Nazanin" w:cs="B Nazanin" w:hint="cs"/>
                <w:sz w:val="28"/>
                <w:szCs w:val="28"/>
                <w:rtl/>
              </w:rPr>
              <w:t>ی</w:t>
            </w:r>
            <w:r w:rsidR="00D9368A" w:rsidRPr="00D9368A">
              <w:rPr>
                <w:rFonts w:ascii="B Nazanin" w:eastAsia="B Nazanin" w:hAnsi="B Nazanin" w:cs="B Nazanin"/>
                <w:sz w:val="28"/>
                <w:szCs w:val="28"/>
                <w:rtl/>
              </w:rPr>
              <w:t xml:space="preserve"> مهم</w:t>
            </w:r>
            <w:r w:rsidR="00D9368A" w:rsidRPr="00D9368A">
              <w:rPr>
                <w:rFonts w:ascii="B Nazanin" w:eastAsia="B Nazanin" w:hAnsi="B Nazanin" w:cs="B Nazanin" w:hint="cs"/>
                <w:sz w:val="28"/>
                <w:szCs w:val="28"/>
                <w:rtl/>
              </w:rPr>
              <w:t>ی</w:t>
            </w:r>
            <w:r w:rsidR="00D9368A" w:rsidRPr="00D9368A">
              <w:rPr>
                <w:rFonts w:ascii="B Nazanin" w:eastAsia="B Nazanin" w:hAnsi="B Nazanin" w:cs="B Nazanin"/>
                <w:sz w:val="28"/>
                <w:szCs w:val="28"/>
                <w:rtl/>
              </w:rPr>
              <w:t xml:space="preserve"> از آن م</w:t>
            </w:r>
            <w:r w:rsidR="00D9368A" w:rsidRPr="00D9368A">
              <w:rPr>
                <w:rFonts w:ascii="B Nazanin" w:eastAsia="B Nazanin" w:hAnsi="B Nazanin" w:cs="B Nazanin" w:hint="cs"/>
                <w:sz w:val="28"/>
                <w:szCs w:val="28"/>
                <w:rtl/>
              </w:rPr>
              <w:t>ی‌</w:t>
            </w:r>
            <w:r w:rsidR="00D9368A" w:rsidRPr="00D9368A">
              <w:rPr>
                <w:rFonts w:ascii="B Nazanin" w:eastAsia="B Nazanin" w:hAnsi="B Nazanin" w:cs="B Nazanin" w:hint="eastAsia"/>
                <w:sz w:val="28"/>
                <w:szCs w:val="28"/>
                <w:rtl/>
              </w:rPr>
              <w:t>باشد</w:t>
            </w:r>
            <w:r w:rsidR="00D9368A" w:rsidRPr="00D9368A">
              <w:rPr>
                <w:rFonts w:ascii="B Nazanin" w:eastAsia="B Nazanin" w:hAnsi="B Nazanin" w:cs="B Nazanin"/>
                <w:sz w:val="28"/>
                <w:szCs w:val="28"/>
                <w:rtl/>
              </w:rPr>
              <w:t>)</w:t>
            </w:r>
            <w:r>
              <w:rPr>
                <w:rFonts w:ascii="B Nazanin" w:eastAsia="B Nazanin" w:hAnsi="B Nazanin" w:cs="B Nazanin" w:hint="cs"/>
                <w:sz w:val="28"/>
                <w:szCs w:val="28"/>
                <w:rtl/>
              </w:rPr>
              <w:t xml:space="preserve"> در سطح ملی است. امید است نتایج این پژوهش گام مهمی در راستای تحقق پرونده الکترونیک سلامت </w:t>
            </w:r>
            <w:r w:rsidR="00635771">
              <w:rPr>
                <w:rFonts w:ascii="B Nazanin" w:eastAsia="B Nazanin" w:hAnsi="B Nazanin" w:cs="B Nazanin" w:hint="cs"/>
                <w:sz w:val="28"/>
                <w:szCs w:val="28"/>
                <w:rtl/>
              </w:rPr>
              <w:t>و مثمرثمر</w:t>
            </w:r>
            <w:r>
              <w:rPr>
                <w:rFonts w:ascii="B Nazanin" w:eastAsia="B Nazanin" w:hAnsi="B Nazanin" w:cs="B Nazanin" w:hint="cs"/>
                <w:sz w:val="28"/>
                <w:szCs w:val="28"/>
                <w:rtl/>
              </w:rPr>
              <w:t xml:space="preserve"> برای نظام سلامت و کشور عزیزمان </w:t>
            </w:r>
            <w:r w:rsidR="00635771" w:rsidRPr="00D9368A">
              <w:rPr>
                <w:rFonts w:ascii="B Nazanin" w:eastAsia="B Nazanin" w:hAnsi="B Nazanin" w:cs="B Nazanin"/>
                <w:sz w:val="28"/>
                <w:szCs w:val="28"/>
                <w:rtl/>
              </w:rPr>
              <w:t xml:space="preserve"> </w:t>
            </w:r>
            <w:r w:rsidR="00635771">
              <w:rPr>
                <w:rFonts w:ascii="B Nazanin" w:eastAsia="B Nazanin" w:hAnsi="B Nazanin" w:cs="B Nazanin" w:hint="cs"/>
                <w:sz w:val="28"/>
                <w:szCs w:val="28"/>
                <w:rtl/>
              </w:rPr>
              <w:t>باشد</w:t>
            </w:r>
            <w:r>
              <w:rPr>
                <w:rFonts w:ascii="B Nazanin" w:eastAsia="B Nazanin" w:hAnsi="B Nazanin" w:cs="B Nazanin" w:hint="cs"/>
                <w:sz w:val="28"/>
                <w:szCs w:val="28"/>
                <w:rtl/>
              </w:rPr>
              <w:t xml:space="preserve">. </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23C65119" w14:textId="2160ADB2" w:rsidR="001F50F8" w:rsidRDefault="001F50F8" w:rsidP="001F50F8">
            <w:pPr>
              <w:widowControl w:val="0"/>
              <w:spacing w:line="360" w:lineRule="auto"/>
              <w:ind w:left="720"/>
              <w:jc w:val="lowKashida"/>
              <w:rPr>
                <w:rFonts w:cs="B Nazanin"/>
                <w:b/>
                <w:bCs/>
                <w:sz w:val="24"/>
              </w:rPr>
            </w:pPr>
            <w:r>
              <w:rPr>
                <w:rFonts w:cs="B Nazanin" w:hint="cs"/>
                <w:b/>
                <w:bCs/>
                <w:sz w:val="24"/>
                <w:rtl/>
              </w:rPr>
              <w:t xml:space="preserve">تدوین </w:t>
            </w:r>
            <w:r w:rsidRPr="00EC7FCF">
              <w:rPr>
                <w:rFonts w:cs="B Nazanin"/>
                <w:b/>
                <w:bCs/>
                <w:sz w:val="24"/>
                <w:rtl/>
              </w:rPr>
              <w:t>برنام</w:t>
            </w:r>
            <w:r w:rsidRPr="00EC7FCF">
              <w:rPr>
                <w:rFonts w:cs="B Nazanin" w:hint="cs"/>
                <w:b/>
                <w:bCs/>
                <w:sz w:val="24"/>
                <w:rtl/>
              </w:rPr>
              <w:t>ۀ</w:t>
            </w:r>
            <w:r w:rsidRPr="00EC7FCF">
              <w:rPr>
                <w:rFonts w:cs="B Nazanin"/>
                <w:b/>
                <w:bCs/>
                <w:sz w:val="24"/>
                <w:rtl/>
              </w:rPr>
              <w:t xml:space="preserve"> عمل</w:t>
            </w:r>
            <w:r w:rsidRPr="00EC7FCF">
              <w:rPr>
                <w:rFonts w:cs="B Nazanin" w:hint="cs"/>
                <w:b/>
                <w:bCs/>
                <w:sz w:val="24"/>
                <w:rtl/>
              </w:rPr>
              <w:t>ی</w:t>
            </w:r>
            <w:r w:rsidRPr="00EC7FCF">
              <w:rPr>
                <w:rFonts w:cs="B Nazanin" w:hint="eastAsia"/>
                <w:b/>
                <w:bCs/>
                <w:sz w:val="24"/>
                <w:rtl/>
              </w:rPr>
              <w:t>ات</w:t>
            </w:r>
            <w:r w:rsidRPr="00EC7FCF">
              <w:rPr>
                <w:rFonts w:cs="B Nazanin" w:hint="cs"/>
                <w:b/>
                <w:bCs/>
                <w:sz w:val="24"/>
                <w:rtl/>
              </w:rPr>
              <w:t>ی</w:t>
            </w:r>
            <w:r w:rsidRPr="00EC7FCF">
              <w:rPr>
                <w:rFonts w:cs="B Nazanin"/>
                <w:b/>
                <w:bCs/>
                <w:sz w:val="24"/>
                <w:rtl/>
              </w:rPr>
              <w:t xml:space="preserve"> </w:t>
            </w:r>
            <w:r>
              <w:rPr>
                <w:rFonts w:cs="B Nazanin" w:hint="cs"/>
                <w:b/>
                <w:bCs/>
                <w:sz w:val="24"/>
                <w:rtl/>
              </w:rPr>
              <w:t xml:space="preserve">برای </w:t>
            </w:r>
            <w:r>
              <w:rPr>
                <w:rFonts w:cs="B Nazanin" w:hint="cs"/>
                <w:b/>
                <w:bCs/>
                <w:sz w:val="24"/>
                <w:rtl/>
              </w:rPr>
              <w:t xml:space="preserve">اجرای </w:t>
            </w:r>
            <w:r w:rsidRPr="00EC7FCF">
              <w:rPr>
                <w:rFonts w:cs="B Nazanin"/>
                <w:b/>
                <w:bCs/>
                <w:sz w:val="24"/>
                <w:rtl/>
              </w:rPr>
              <w:t>پروند</w:t>
            </w:r>
            <w:r w:rsidRPr="00EC7FCF">
              <w:rPr>
                <w:rFonts w:cs="B Nazanin" w:hint="cs"/>
                <w:b/>
                <w:bCs/>
                <w:sz w:val="24"/>
                <w:rtl/>
              </w:rPr>
              <w:t>ۀ</w:t>
            </w:r>
            <w:r w:rsidRPr="00EC7FCF">
              <w:rPr>
                <w:rFonts w:cs="B Nazanin"/>
                <w:b/>
                <w:bCs/>
                <w:sz w:val="24"/>
                <w:rtl/>
              </w:rPr>
              <w:t xml:space="preserve"> الکترون</w:t>
            </w:r>
            <w:r w:rsidRPr="00EC7FCF">
              <w:rPr>
                <w:rFonts w:cs="B Nazanin" w:hint="cs"/>
                <w:b/>
                <w:bCs/>
                <w:sz w:val="24"/>
                <w:rtl/>
              </w:rPr>
              <w:t>ی</w:t>
            </w:r>
            <w:r w:rsidRPr="00EC7FCF">
              <w:rPr>
                <w:rFonts w:cs="B Nazanin" w:hint="eastAsia"/>
                <w:b/>
                <w:bCs/>
                <w:sz w:val="24"/>
                <w:rtl/>
              </w:rPr>
              <w:t>ک</w:t>
            </w:r>
            <w:r w:rsidRPr="00EC7FCF">
              <w:rPr>
                <w:rFonts w:cs="B Nazanin"/>
                <w:b/>
                <w:bCs/>
                <w:sz w:val="24"/>
                <w:rtl/>
              </w:rPr>
              <w:t xml:space="preserve"> سلامت</w:t>
            </w:r>
            <w:r w:rsidRPr="008C3CBF">
              <w:rPr>
                <w:rFonts w:cs="B Nazanin" w:hint="cs"/>
                <w:b/>
                <w:bCs/>
                <w:sz w:val="24"/>
                <w:rtl/>
              </w:rPr>
              <w:t xml:space="preserve"> </w:t>
            </w:r>
            <w:r>
              <w:rPr>
                <w:rFonts w:cs="B Nazanin" w:hint="cs"/>
                <w:b/>
                <w:bCs/>
                <w:sz w:val="24"/>
                <w:rtl/>
              </w:rPr>
              <w:t>در کشور</w:t>
            </w:r>
          </w:p>
          <w:p w14:paraId="5E5590AB" w14:textId="0A21F24B" w:rsidR="00733AB4" w:rsidRPr="008C3CBF" w:rsidRDefault="00733AB4" w:rsidP="00796577">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328F3FF7" w14:textId="61BD24BE" w:rsidR="00796577" w:rsidRPr="007428F2" w:rsidRDefault="0066183F" w:rsidP="00641130">
            <w:pPr>
              <w:widowControl w:val="0"/>
              <w:spacing w:line="360" w:lineRule="auto"/>
              <w:ind w:left="720"/>
              <w:jc w:val="lowKashida"/>
              <w:rPr>
                <w:rFonts w:cs="B Nazanin"/>
                <w:sz w:val="28"/>
                <w:szCs w:val="28"/>
              </w:rPr>
            </w:pPr>
            <w:r w:rsidRPr="002E3314">
              <w:rPr>
                <w:rFonts w:cs="B Nazanin" w:hint="cs"/>
                <w:sz w:val="24"/>
                <w:rtl/>
              </w:rPr>
              <w:t xml:space="preserve"> </w:t>
            </w:r>
            <w:r w:rsidR="00641130">
              <w:rPr>
                <w:rFonts w:cs="B Nazanin" w:hint="cs"/>
                <w:sz w:val="28"/>
                <w:szCs w:val="28"/>
                <w:rtl/>
              </w:rPr>
              <w:t>بررسی تجارب کشورهای موفق در زمینه استقرار پرونده الکترونیک</w:t>
            </w:r>
          </w:p>
          <w:p w14:paraId="184EE173" w14:textId="30378A14" w:rsidR="00796577" w:rsidRPr="007428F2" w:rsidRDefault="0063635A" w:rsidP="00641130">
            <w:pPr>
              <w:widowControl w:val="0"/>
              <w:spacing w:line="360" w:lineRule="auto"/>
              <w:ind w:left="720"/>
              <w:jc w:val="lowKashida"/>
              <w:rPr>
                <w:rFonts w:cs="B Nazanin"/>
                <w:sz w:val="28"/>
                <w:szCs w:val="28"/>
              </w:rPr>
            </w:pPr>
            <w:r w:rsidRPr="007428F2">
              <w:rPr>
                <w:rFonts w:cs="B Nazanin" w:hint="cs"/>
                <w:sz w:val="28"/>
                <w:szCs w:val="28"/>
                <w:rtl/>
              </w:rPr>
              <w:t xml:space="preserve">آسیب شناسی </w:t>
            </w:r>
            <w:r w:rsidR="00641130">
              <w:rPr>
                <w:rFonts w:cs="B Nazanin" w:hint="cs"/>
                <w:sz w:val="28"/>
                <w:szCs w:val="28"/>
                <w:rtl/>
              </w:rPr>
              <w:t>نظام سلامت کشور جهت اجرای کامل پرونده الکترونیک</w:t>
            </w:r>
          </w:p>
          <w:p w14:paraId="33F3DC68" w14:textId="232551A2" w:rsidR="00796577" w:rsidRPr="007428F2" w:rsidRDefault="00641130" w:rsidP="007428F2">
            <w:pPr>
              <w:widowControl w:val="0"/>
              <w:spacing w:line="360" w:lineRule="auto"/>
              <w:ind w:left="720"/>
              <w:jc w:val="lowKashida"/>
              <w:rPr>
                <w:rFonts w:cs="B Nazanin"/>
                <w:sz w:val="28"/>
                <w:szCs w:val="28"/>
              </w:rPr>
            </w:pPr>
            <w:r>
              <w:rPr>
                <w:rFonts w:cs="B Nazanin" w:hint="cs"/>
                <w:sz w:val="28"/>
                <w:szCs w:val="28"/>
                <w:rtl/>
              </w:rPr>
              <w:t>شناسایی نیازها و ساختارهای نیازمند اجرای پرونده الکترونیک</w:t>
            </w:r>
          </w:p>
          <w:p w14:paraId="06470CDC" w14:textId="77777777" w:rsidR="00796577" w:rsidRDefault="00641130" w:rsidP="007428F2">
            <w:pPr>
              <w:widowControl w:val="0"/>
              <w:spacing w:line="360" w:lineRule="auto"/>
              <w:ind w:left="720"/>
              <w:jc w:val="lowKashida"/>
              <w:rPr>
                <w:rFonts w:cs="B Nazanin"/>
                <w:sz w:val="28"/>
                <w:szCs w:val="28"/>
                <w:rtl/>
              </w:rPr>
            </w:pPr>
            <w:r>
              <w:rPr>
                <w:rFonts w:cs="B Nazanin" w:hint="cs"/>
                <w:sz w:val="28"/>
                <w:szCs w:val="28"/>
                <w:rtl/>
              </w:rPr>
              <w:t>شناسایی مراحل لازم جهت حرکت از نسخه الکترونیک به پرونده الکترونیک</w:t>
            </w:r>
          </w:p>
          <w:p w14:paraId="6EC517CE" w14:textId="77777777" w:rsidR="00641130" w:rsidRDefault="00641130" w:rsidP="00641130">
            <w:pPr>
              <w:widowControl w:val="0"/>
              <w:spacing w:line="360" w:lineRule="auto"/>
              <w:ind w:left="720"/>
              <w:jc w:val="lowKashida"/>
              <w:rPr>
                <w:rFonts w:cs="B Nazanin"/>
                <w:sz w:val="28"/>
                <w:szCs w:val="28"/>
                <w:rtl/>
              </w:rPr>
            </w:pPr>
            <w:r>
              <w:rPr>
                <w:rFonts w:cs="B Nazanin" w:hint="cs"/>
                <w:sz w:val="28"/>
                <w:szCs w:val="28"/>
                <w:rtl/>
              </w:rPr>
              <w:t>شناسایی نهادها و سازمانهای متولی اجرای پرونده الکترونیک و تعیین نقش هر کدام</w:t>
            </w:r>
          </w:p>
          <w:p w14:paraId="5069AB0B" w14:textId="2504A65A" w:rsidR="00641130" w:rsidRPr="00A81176" w:rsidRDefault="00A81176" w:rsidP="00A81176">
            <w:pPr>
              <w:widowControl w:val="0"/>
              <w:spacing w:line="360" w:lineRule="auto"/>
              <w:ind w:left="720"/>
              <w:jc w:val="lowKashida"/>
              <w:rPr>
                <w:rFonts w:cs="B Nazanin"/>
                <w:sz w:val="28"/>
                <w:szCs w:val="28"/>
                <w:rtl/>
              </w:rPr>
            </w:pPr>
            <w:r>
              <w:rPr>
                <w:rFonts w:cs="B Nazanin" w:hint="cs"/>
                <w:sz w:val="28"/>
                <w:szCs w:val="28"/>
                <w:rtl/>
              </w:rPr>
              <w:t>تدوین برنامه عملیاتی جامع اجرای پرونده الکترونیک در کشور</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7A59DBCA" w:rsidR="000C2C80" w:rsidRPr="00D97A31" w:rsidRDefault="004C126D" w:rsidP="007141A5">
            <w:pPr>
              <w:spacing w:line="360" w:lineRule="auto"/>
              <w:jc w:val="both"/>
              <w:rPr>
                <w:rFonts w:cs="B Nazanin"/>
                <w:sz w:val="24"/>
                <w:rtl/>
              </w:rPr>
            </w:pPr>
            <w:r w:rsidRPr="007428F2">
              <w:rPr>
                <w:rFonts w:cs="B Nazanin" w:hint="cs"/>
                <w:sz w:val="28"/>
                <w:szCs w:val="28"/>
                <w:rtl/>
              </w:rPr>
              <w:t xml:space="preserve">تدوین سند </w:t>
            </w:r>
            <w:r w:rsidR="007141A5">
              <w:rPr>
                <w:rFonts w:cs="B Nazanin" w:hint="cs"/>
                <w:sz w:val="28"/>
                <w:szCs w:val="28"/>
                <w:rtl/>
              </w:rPr>
              <w:t>جامع عملیاتی پرونده الکترونیک  و اجرای آن فواید زیادی برای نظام سلامت کشور از جمله سازمانهای بیمه‌گر خواهد داشت. اجرای پرونده الکترونیک می‌تواند منجر به</w:t>
            </w:r>
            <w:r w:rsidR="007141A5" w:rsidRPr="007141A5">
              <w:rPr>
                <w:rFonts w:cs="B Nazanin"/>
                <w:sz w:val="28"/>
                <w:szCs w:val="28"/>
                <w:rtl/>
              </w:rPr>
              <w:t xml:space="preserve"> افزا</w:t>
            </w:r>
            <w:r w:rsidR="007141A5" w:rsidRPr="007141A5">
              <w:rPr>
                <w:rFonts w:cs="B Nazanin" w:hint="cs"/>
                <w:sz w:val="28"/>
                <w:szCs w:val="28"/>
                <w:rtl/>
              </w:rPr>
              <w:t>ی</w:t>
            </w:r>
            <w:r w:rsidR="007141A5" w:rsidRPr="007141A5">
              <w:rPr>
                <w:rFonts w:cs="B Nazanin" w:hint="eastAsia"/>
                <w:sz w:val="28"/>
                <w:szCs w:val="28"/>
                <w:rtl/>
              </w:rPr>
              <w:t>ش</w:t>
            </w:r>
            <w:r w:rsidR="007141A5" w:rsidRPr="007141A5">
              <w:rPr>
                <w:rFonts w:cs="B Nazanin"/>
                <w:sz w:val="28"/>
                <w:szCs w:val="28"/>
                <w:rtl/>
              </w:rPr>
              <w:t xml:space="preserve"> دسترس</w:t>
            </w:r>
            <w:r w:rsidR="007141A5" w:rsidRPr="007141A5">
              <w:rPr>
                <w:rFonts w:cs="B Nazanin" w:hint="cs"/>
                <w:sz w:val="28"/>
                <w:szCs w:val="28"/>
                <w:rtl/>
              </w:rPr>
              <w:t>ی</w:t>
            </w:r>
            <w:r w:rsidR="007141A5" w:rsidRPr="007141A5">
              <w:rPr>
                <w:rFonts w:cs="B Nazanin" w:hint="eastAsia"/>
                <w:sz w:val="28"/>
                <w:szCs w:val="28"/>
                <w:rtl/>
              </w:rPr>
              <w:t>،</w:t>
            </w:r>
            <w:r w:rsidR="007141A5" w:rsidRPr="007141A5">
              <w:rPr>
                <w:rFonts w:cs="B Nazanin"/>
                <w:sz w:val="28"/>
                <w:szCs w:val="28"/>
                <w:rtl/>
              </w:rPr>
              <w:t xml:space="preserve"> بهبود ارتباطات م</w:t>
            </w:r>
            <w:r w:rsidR="007141A5" w:rsidRPr="007141A5">
              <w:rPr>
                <w:rFonts w:cs="B Nazanin" w:hint="cs"/>
                <w:sz w:val="28"/>
                <w:szCs w:val="28"/>
                <w:rtl/>
              </w:rPr>
              <w:t>ی</w:t>
            </w:r>
            <w:r w:rsidR="007141A5" w:rsidRPr="007141A5">
              <w:rPr>
                <w:rFonts w:cs="B Nazanin" w:hint="eastAsia"/>
                <w:sz w:val="28"/>
                <w:szCs w:val="28"/>
                <w:rtl/>
              </w:rPr>
              <w:t>ان</w:t>
            </w:r>
            <w:r w:rsidR="007141A5" w:rsidRPr="007141A5">
              <w:rPr>
                <w:rFonts w:cs="B Nazanin"/>
                <w:sz w:val="28"/>
                <w:szCs w:val="28"/>
                <w:rtl/>
              </w:rPr>
              <w:t xml:space="preserve"> ارائه‌دهندگان، </w:t>
            </w:r>
            <w:r w:rsidR="007141A5">
              <w:rPr>
                <w:rFonts w:cs="B Nazanin" w:hint="cs"/>
                <w:sz w:val="28"/>
                <w:szCs w:val="28"/>
                <w:rtl/>
              </w:rPr>
              <w:t xml:space="preserve">بهبود </w:t>
            </w:r>
            <w:r w:rsidR="007141A5" w:rsidRPr="007141A5">
              <w:rPr>
                <w:rFonts w:cs="B Nazanin"/>
                <w:sz w:val="28"/>
                <w:szCs w:val="28"/>
                <w:rtl/>
              </w:rPr>
              <w:t>ارتباط با ب</w:t>
            </w:r>
            <w:r w:rsidR="007141A5" w:rsidRPr="007141A5">
              <w:rPr>
                <w:rFonts w:cs="B Nazanin" w:hint="cs"/>
                <w:sz w:val="28"/>
                <w:szCs w:val="28"/>
                <w:rtl/>
              </w:rPr>
              <w:t>ی</w:t>
            </w:r>
            <w:r w:rsidR="007141A5" w:rsidRPr="007141A5">
              <w:rPr>
                <w:rFonts w:cs="B Nazanin" w:hint="eastAsia"/>
                <w:sz w:val="28"/>
                <w:szCs w:val="28"/>
                <w:rtl/>
              </w:rPr>
              <w:t>ماران</w:t>
            </w:r>
            <w:r w:rsidR="007141A5">
              <w:rPr>
                <w:rFonts w:cs="B Nazanin" w:hint="cs"/>
                <w:sz w:val="28"/>
                <w:szCs w:val="28"/>
                <w:rtl/>
              </w:rPr>
              <w:t xml:space="preserve"> و ارتقاء کیفیت خدمات درمانی</w:t>
            </w:r>
            <w:r w:rsidR="007141A5" w:rsidRPr="007141A5">
              <w:rPr>
                <w:rFonts w:cs="B Nazanin" w:hint="eastAsia"/>
                <w:sz w:val="28"/>
                <w:szCs w:val="28"/>
                <w:rtl/>
              </w:rPr>
              <w:t>،</w:t>
            </w:r>
            <w:r w:rsidR="007141A5" w:rsidRPr="007141A5">
              <w:rPr>
                <w:rFonts w:cs="B Nazanin"/>
                <w:sz w:val="28"/>
                <w:szCs w:val="28"/>
                <w:rtl/>
              </w:rPr>
              <w:t xml:space="preserve"> تجم</w:t>
            </w:r>
            <w:r w:rsidR="007141A5" w:rsidRPr="007141A5">
              <w:rPr>
                <w:rFonts w:cs="B Nazanin" w:hint="cs"/>
                <w:sz w:val="28"/>
                <w:szCs w:val="28"/>
                <w:rtl/>
              </w:rPr>
              <w:t>ی</w:t>
            </w:r>
            <w:r w:rsidR="007141A5" w:rsidRPr="007141A5">
              <w:rPr>
                <w:rFonts w:cs="B Nazanin" w:hint="eastAsia"/>
                <w:sz w:val="28"/>
                <w:szCs w:val="28"/>
                <w:rtl/>
              </w:rPr>
              <w:t>ع</w:t>
            </w:r>
            <w:r w:rsidR="007141A5" w:rsidRPr="007141A5">
              <w:rPr>
                <w:rFonts w:cs="B Nazanin"/>
                <w:sz w:val="28"/>
                <w:szCs w:val="28"/>
                <w:rtl/>
              </w:rPr>
              <w:t xml:space="preserve"> داده‌ها و </w:t>
            </w:r>
            <w:r w:rsidR="007141A5">
              <w:rPr>
                <w:rFonts w:cs="B Nazanin" w:hint="cs"/>
                <w:sz w:val="28"/>
                <w:szCs w:val="28"/>
                <w:rtl/>
              </w:rPr>
              <w:t xml:space="preserve">ابزاری برای نظارت دقیق‌تر متولیان نظام سلامت شود. </w:t>
            </w:r>
            <w:r w:rsidR="007141A5" w:rsidRPr="007141A5">
              <w:rPr>
                <w:rFonts w:cs="B Nazanin"/>
                <w:sz w:val="28"/>
                <w:szCs w:val="28"/>
                <w:rtl/>
              </w:rPr>
              <w:t xml:space="preserve"> </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lastRenderedPageBreak/>
              <w:t>سازمان تامین اجتماعی</w:t>
            </w:r>
          </w:p>
          <w:p w14:paraId="46ACC6DB" w14:textId="0313847E"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1CC24839" w14:textId="75266722" w:rsidR="005454A0" w:rsidRPr="005454A0" w:rsidRDefault="005454A0" w:rsidP="005454A0">
            <w:pPr>
              <w:pStyle w:val="ListParagraph"/>
              <w:widowControl w:val="0"/>
              <w:numPr>
                <w:ilvl w:val="0"/>
                <w:numId w:val="38"/>
              </w:numPr>
              <w:spacing w:line="360" w:lineRule="auto"/>
              <w:jc w:val="lowKashida"/>
              <w:rPr>
                <w:rFonts w:cs="B Nazanin"/>
                <w:sz w:val="28"/>
                <w:szCs w:val="28"/>
              </w:rPr>
            </w:pPr>
            <w:r w:rsidRPr="005454A0">
              <w:rPr>
                <w:rFonts w:cs="B Nazanin" w:hint="cs"/>
                <w:sz w:val="28"/>
                <w:szCs w:val="28"/>
                <w:rtl/>
              </w:rPr>
              <w:t xml:space="preserve">مطالعه </w:t>
            </w:r>
            <w:r w:rsidRPr="005454A0">
              <w:rPr>
                <w:rFonts w:cs="B Nazanin" w:hint="cs"/>
                <w:sz w:val="28"/>
                <w:szCs w:val="28"/>
                <w:rtl/>
              </w:rPr>
              <w:t>تجارب کشورهای موفق در زمینه استقرار پرونده الکترونیک</w:t>
            </w:r>
            <w:r>
              <w:rPr>
                <w:rFonts w:cs="B Nazanin" w:hint="cs"/>
                <w:sz w:val="28"/>
                <w:szCs w:val="28"/>
                <w:rtl/>
              </w:rPr>
              <w:t xml:space="preserve"> سلامت</w:t>
            </w:r>
            <w:r w:rsidRPr="005454A0">
              <w:rPr>
                <w:rFonts w:cs="B Nazanin" w:hint="cs"/>
                <w:sz w:val="28"/>
                <w:szCs w:val="28"/>
                <w:rtl/>
              </w:rPr>
              <w:t xml:space="preserve"> از جنبه های، نقاط قوت و ضعف،</w:t>
            </w:r>
            <w:r>
              <w:rPr>
                <w:rFonts w:cs="B Nazanin" w:hint="cs"/>
                <w:sz w:val="28"/>
                <w:szCs w:val="28"/>
                <w:rtl/>
              </w:rPr>
              <w:t xml:space="preserve"> </w:t>
            </w:r>
            <w:r w:rsidRPr="005454A0">
              <w:rPr>
                <w:rFonts w:cs="B Nazanin" w:hint="cs"/>
                <w:sz w:val="28"/>
                <w:szCs w:val="28"/>
                <w:rtl/>
              </w:rPr>
              <w:t>مراحل و اقدامات لازم جهت اجرای آن، نهادهای متولی، حیطه عملیاتی، مقیاس و میزان کنترل</w:t>
            </w:r>
          </w:p>
          <w:p w14:paraId="64598580" w14:textId="1B274FC7" w:rsidR="005454A0" w:rsidRPr="005454A0" w:rsidRDefault="005454A0" w:rsidP="005454A0">
            <w:pPr>
              <w:pStyle w:val="ListParagraph"/>
              <w:widowControl w:val="0"/>
              <w:numPr>
                <w:ilvl w:val="0"/>
                <w:numId w:val="38"/>
              </w:numPr>
              <w:spacing w:line="360" w:lineRule="auto"/>
              <w:jc w:val="lowKashida"/>
              <w:rPr>
                <w:rFonts w:cs="B Nazanin"/>
                <w:sz w:val="28"/>
                <w:szCs w:val="28"/>
              </w:rPr>
            </w:pPr>
            <w:r>
              <w:rPr>
                <w:rFonts w:cs="B Nazanin" w:hint="cs"/>
                <w:sz w:val="28"/>
                <w:szCs w:val="28"/>
                <w:rtl/>
              </w:rPr>
              <w:t xml:space="preserve">مطالعه </w:t>
            </w:r>
            <w:r w:rsidRPr="005454A0">
              <w:rPr>
                <w:rFonts w:cs="B Nazanin" w:hint="cs"/>
                <w:sz w:val="28"/>
                <w:szCs w:val="28"/>
                <w:rtl/>
              </w:rPr>
              <w:t>آسیب شناسی نظام سلامت کشور جهت اجرای کامل پرونده الکترونیک</w:t>
            </w:r>
          </w:p>
          <w:p w14:paraId="596374B0" w14:textId="4754E0C7" w:rsidR="005454A0" w:rsidRPr="007428F2" w:rsidRDefault="005454A0" w:rsidP="005454A0">
            <w:pPr>
              <w:pStyle w:val="ListParagraph"/>
              <w:widowControl w:val="0"/>
              <w:numPr>
                <w:ilvl w:val="0"/>
                <w:numId w:val="38"/>
              </w:numPr>
              <w:spacing w:line="360" w:lineRule="auto"/>
              <w:jc w:val="both"/>
              <w:rPr>
                <w:rFonts w:cs="B Nazanin"/>
                <w:sz w:val="28"/>
                <w:szCs w:val="28"/>
              </w:rPr>
            </w:pPr>
            <w:r>
              <w:rPr>
                <w:rFonts w:cs="B Nazanin" w:hint="cs"/>
                <w:sz w:val="28"/>
                <w:szCs w:val="28"/>
                <w:rtl/>
              </w:rPr>
              <w:t xml:space="preserve">شناسایی ساختارهای </w:t>
            </w:r>
            <w:r>
              <w:rPr>
                <w:rFonts w:cs="B Nazanin" w:hint="cs"/>
                <w:sz w:val="28"/>
                <w:szCs w:val="28"/>
                <w:rtl/>
              </w:rPr>
              <w:t>مورد نیاز،</w:t>
            </w:r>
            <w:r>
              <w:rPr>
                <w:rFonts w:cs="B Nazanin" w:hint="cs"/>
                <w:sz w:val="28"/>
                <w:szCs w:val="28"/>
                <w:rtl/>
              </w:rPr>
              <w:t xml:space="preserve"> مراحل لازم جهت حرکت از نسخه الکترونیک به پرونده الکترونیک</w:t>
            </w:r>
            <w:r>
              <w:rPr>
                <w:rFonts w:cs="B Nazanin" w:hint="cs"/>
                <w:sz w:val="28"/>
                <w:szCs w:val="28"/>
                <w:rtl/>
              </w:rPr>
              <w:t xml:space="preserve"> و </w:t>
            </w:r>
            <w:r>
              <w:rPr>
                <w:rFonts w:cs="B Nazanin" w:hint="cs"/>
                <w:sz w:val="28"/>
                <w:szCs w:val="28"/>
                <w:rtl/>
              </w:rPr>
              <w:t>شناسایی نهادها و سازمانهای متولی</w:t>
            </w:r>
          </w:p>
          <w:p w14:paraId="7138A09B" w14:textId="1D6D4C50" w:rsidR="00733AB4" w:rsidRPr="006254D1" w:rsidRDefault="005454A0" w:rsidP="005454A0">
            <w:pPr>
              <w:pStyle w:val="ListParagraph"/>
              <w:widowControl w:val="0"/>
              <w:numPr>
                <w:ilvl w:val="0"/>
                <w:numId w:val="38"/>
              </w:numPr>
              <w:spacing w:line="360" w:lineRule="auto"/>
              <w:jc w:val="both"/>
              <w:rPr>
                <w:rFonts w:cs="B Nazanin"/>
                <w:sz w:val="24"/>
                <w:rtl/>
              </w:rPr>
            </w:pPr>
            <w:r>
              <w:rPr>
                <w:rFonts w:cs="B Nazanin" w:hint="cs"/>
                <w:sz w:val="28"/>
                <w:szCs w:val="28"/>
                <w:rtl/>
              </w:rPr>
              <w:t>تدوین برنامه عملیاتی جامع اجرای پرونده الکترونیک در کشور</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6002D66E" w:rsidR="008C3CBF" w:rsidRPr="008C3CBF" w:rsidRDefault="00357260" w:rsidP="00085BF9">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085BF9">
              <w:rPr>
                <w:rFonts w:cs="B Nazanin" w:hint="cs"/>
                <w:sz w:val="24"/>
                <w:rtl/>
              </w:rPr>
              <w:t>12</w:t>
            </w:r>
            <w:bookmarkStart w:id="0" w:name="_GoBack"/>
            <w:bookmarkEnd w:id="0"/>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 w:id="1">
    <w:p w14:paraId="742A978F" w14:textId="77777777" w:rsidR="0047330A" w:rsidRPr="0047330A" w:rsidRDefault="0047330A" w:rsidP="0047330A">
      <w:pPr>
        <w:bidi w:val="0"/>
        <w:rPr>
          <w:rFonts w:ascii="Calibri" w:hAnsi="Calibri" w:cs="Calibri"/>
          <w:szCs w:val="20"/>
        </w:rPr>
      </w:pPr>
      <w:r w:rsidRPr="0047330A">
        <w:rPr>
          <w:rFonts w:ascii="Calibri" w:hAnsi="Calibri" w:cs="Calibri"/>
          <w:szCs w:val="20"/>
          <w:vertAlign w:val="superscript"/>
        </w:rPr>
        <w:footnoteRef/>
      </w:r>
      <w:r w:rsidRPr="0047330A">
        <w:rPr>
          <w:rFonts w:ascii="Calibri" w:hAnsi="Calibri" w:cs="Calibri"/>
          <w:szCs w:val="20"/>
          <w:rtl/>
        </w:rPr>
        <w:t xml:space="preserve"> </w:t>
      </w:r>
      <w:r w:rsidRPr="0047330A">
        <w:rPr>
          <w:rFonts w:ascii="Calibri" w:hAnsi="Calibri" w:cs="Calibri"/>
          <w:szCs w:val="20"/>
        </w:rPr>
        <w:t>Scope</w:t>
      </w:r>
    </w:p>
  </w:footnote>
  <w:footnote w:id="2">
    <w:p w14:paraId="21054974" w14:textId="77777777" w:rsidR="0047330A" w:rsidRPr="0047330A" w:rsidRDefault="0047330A" w:rsidP="0047330A">
      <w:pPr>
        <w:bidi w:val="0"/>
        <w:rPr>
          <w:rFonts w:ascii="Calibri" w:hAnsi="Calibri" w:cs="Calibri"/>
          <w:szCs w:val="20"/>
        </w:rPr>
      </w:pPr>
      <w:r w:rsidRPr="0047330A">
        <w:rPr>
          <w:rFonts w:ascii="Calibri" w:hAnsi="Calibri" w:cs="Calibri"/>
          <w:szCs w:val="20"/>
          <w:vertAlign w:val="superscript"/>
        </w:rPr>
        <w:footnoteRef/>
      </w:r>
      <w:r w:rsidRPr="0047330A">
        <w:rPr>
          <w:rFonts w:ascii="Calibri" w:hAnsi="Calibri" w:cs="Calibri"/>
          <w:szCs w:val="20"/>
          <w:vertAlign w:val="superscript"/>
          <w:rtl/>
        </w:rPr>
        <w:t xml:space="preserve"> </w:t>
      </w:r>
      <w:r w:rsidRPr="0047330A">
        <w:rPr>
          <w:rFonts w:ascii="Calibri" w:hAnsi="Calibri" w:cs="Calibri"/>
          <w:szCs w:val="20"/>
        </w:rPr>
        <w:t>Scale</w:t>
      </w:r>
    </w:p>
  </w:footnote>
  <w:footnote w:id="3">
    <w:p w14:paraId="62DFAE65" w14:textId="77777777" w:rsidR="0047330A" w:rsidRPr="0047330A" w:rsidRDefault="0047330A" w:rsidP="0047330A">
      <w:pPr>
        <w:bidi w:val="0"/>
        <w:rPr>
          <w:rFonts w:ascii="Calibri" w:hAnsi="Calibri" w:cs="Calibri"/>
          <w:szCs w:val="20"/>
          <w:rtl/>
        </w:rPr>
      </w:pPr>
      <w:r w:rsidRPr="0047330A">
        <w:rPr>
          <w:rFonts w:ascii="Calibri" w:hAnsi="Calibri" w:cs="Calibri"/>
          <w:szCs w:val="20"/>
          <w:vertAlign w:val="superscript"/>
        </w:rPr>
        <w:footnoteRef/>
      </w:r>
      <w:r w:rsidRPr="0047330A">
        <w:rPr>
          <w:rFonts w:ascii="Calibri" w:hAnsi="Calibri" w:cs="Calibri"/>
          <w:szCs w:val="20"/>
          <w:vertAlign w:val="superscript"/>
          <w:rtl/>
        </w:rPr>
        <w:t xml:space="preserve"> </w:t>
      </w:r>
      <w:r w:rsidRPr="0047330A">
        <w:rPr>
          <w:rFonts w:ascii="Calibri" w:hAnsi="Calibri" w:cs="Calibri"/>
          <w:szCs w:val="20"/>
        </w:rPr>
        <w:t>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01BE3"/>
    <w:multiLevelType w:val="hybridMultilevel"/>
    <w:tmpl w:val="EE1EAD46"/>
    <w:lvl w:ilvl="0" w:tplc="9462FF6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20"/>
  </w:num>
  <w:num w:numId="17">
    <w:abstractNumId w:val="15"/>
  </w:num>
  <w:num w:numId="18">
    <w:abstractNumId w:val="5"/>
  </w:num>
  <w:num w:numId="19">
    <w:abstractNumId w:val="8"/>
  </w:num>
  <w:num w:numId="20">
    <w:abstractNumId w:val="23"/>
  </w:num>
  <w:num w:numId="21">
    <w:abstractNumId w:val="10"/>
  </w:num>
  <w:num w:numId="22">
    <w:abstractNumId w:val="21"/>
  </w:num>
  <w:num w:numId="23">
    <w:abstractNumId w:val="24"/>
  </w:num>
  <w:num w:numId="24">
    <w:abstractNumId w:val="25"/>
  </w:num>
  <w:num w:numId="25">
    <w:abstractNumId w:val="16"/>
  </w:num>
  <w:num w:numId="26">
    <w:abstractNumId w:val="11"/>
  </w:num>
  <w:num w:numId="27">
    <w:abstractNumId w:val="29"/>
  </w:num>
  <w:num w:numId="28">
    <w:abstractNumId w:val="7"/>
  </w:num>
  <w:num w:numId="29">
    <w:abstractNumId w:val="26"/>
  </w:num>
  <w:num w:numId="30">
    <w:abstractNumId w:val="17"/>
  </w:num>
  <w:num w:numId="31">
    <w:abstractNumId w:val="0"/>
  </w:num>
  <w:num w:numId="32">
    <w:abstractNumId w:val="4"/>
  </w:num>
  <w:num w:numId="33">
    <w:abstractNumId w:val="14"/>
  </w:num>
  <w:num w:numId="34">
    <w:abstractNumId w:val="19"/>
  </w:num>
  <w:num w:numId="35">
    <w:abstractNumId w:val="2"/>
  </w:num>
  <w:num w:numId="36">
    <w:abstractNumId w:val="9"/>
  </w:num>
  <w:num w:numId="37">
    <w:abstractNumId w:val="13"/>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85BF9"/>
    <w:rsid w:val="000A3083"/>
    <w:rsid w:val="000C2C80"/>
    <w:rsid w:val="000D1273"/>
    <w:rsid w:val="000D1B48"/>
    <w:rsid w:val="000D26AF"/>
    <w:rsid w:val="000D7B42"/>
    <w:rsid w:val="000F6313"/>
    <w:rsid w:val="000F7D28"/>
    <w:rsid w:val="000F7F56"/>
    <w:rsid w:val="00102E1F"/>
    <w:rsid w:val="001035D3"/>
    <w:rsid w:val="00107A56"/>
    <w:rsid w:val="00117E81"/>
    <w:rsid w:val="00136836"/>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50F8"/>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97889"/>
    <w:rsid w:val="002B4D50"/>
    <w:rsid w:val="002D5925"/>
    <w:rsid w:val="002E1B36"/>
    <w:rsid w:val="002E1D40"/>
    <w:rsid w:val="002E3314"/>
    <w:rsid w:val="002E3F03"/>
    <w:rsid w:val="002E5F39"/>
    <w:rsid w:val="002E73FC"/>
    <w:rsid w:val="002F23E3"/>
    <w:rsid w:val="002F3735"/>
    <w:rsid w:val="002F5CA2"/>
    <w:rsid w:val="00301E85"/>
    <w:rsid w:val="00314C19"/>
    <w:rsid w:val="00321BE0"/>
    <w:rsid w:val="0032792C"/>
    <w:rsid w:val="0034275A"/>
    <w:rsid w:val="00357260"/>
    <w:rsid w:val="003577D2"/>
    <w:rsid w:val="00376783"/>
    <w:rsid w:val="00377250"/>
    <w:rsid w:val="0037769F"/>
    <w:rsid w:val="00380A6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10BD"/>
    <w:rsid w:val="003F275D"/>
    <w:rsid w:val="00412DFD"/>
    <w:rsid w:val="00414D71"/>
    <w:rsid w:val="00421232"/>
    <w:rsid w:val="00435FEE"/>
    <w:rsid w:val="00460B72"/>
    <w:rsid w:val="00466A95"/>
    <w:rsid w:val="0047330A"/>
    <w:rsid w:val="00482471"/>
    <w:rsid w:val="004830FD"/>
    <w:rsid w:val="00491EA8"/>
    <w:rsid w:val="00494AD2"/>
    <w:rsid w:val="004A15FE"/>
    <w:rsid w:val="004A2793"/>
    <w:rsid w:val="004A6E4E"/>
    <w:rsid w:val="004B1538"/>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54A0"/>
    <w:rsid w:val="0058440B"/>
    <w:rsid w:val="00592ABE"/>
    <w:rsid w:val="005A2D2B"/>
    <w:rsid w:val="005B2866"/>
    <w:rsid w:val="005D1B11"/>
    <w:rsid w:val="005E1D10"/>
    <w:rsid w:val="005E64B3"/>
    <w:rsid w:val="005F4798"/>
    <w:rsid w:val="005F5575"/>
    <w:rsid w:val="005F6DB4"/>
    <w:rsid w:val="005F71B8"/>
    <w:rsid w:val="00607433"/>
    <w:rsid w:val="006254D1"/>
    <w:rsid w:val="00635771"/>
    <w:rsid w:val="0063635A"/>
    <w:rsid w:val="00637DEF"/>
    <w:rsid w:val="00641130"/>
    <w:rsid w:val="0066183F"/>
    <w:rsid w:val="006623B4"/>
    <w:rsid w:val="00680993"/>
    <w:rsid w:val="006B20C8"/>
    <w:rsid w:val="006E6A25"/>
    <w:rsid w:val="00700159"/>
    <w:rsid w:val="00705DAB"/>
    <w:rsid w:val="00711B35"/>
    <w:rsid w:val="00711FC8"/>
    <w:rsid w:val="007141A5"/>
    <w:rsid w:val="00715F64"/>
    <w:rsid w:val="00723187"/>
    <w:rsid w:val="00732F74"/>
    <w:rsid w:val="00733AB4"/>
    <w:rsid w:val="00733CAF"/>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0148C"/>
    <w:rsid w:val="00912797"/>
    <w:rsid w:val="00917EB6"/>
    <w:rsid w:val="00940C1D"/>
    <w:rsid w:val="00964756"/>
    <w:rsid w:val="00964E83"/>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44EF6"/>
    <w:rsid w:val="00A45D5B"/>
    <w:rsid w:val="00A764F7"/>
    <w:rsid w:val="00A81176"/>
    <w:rsid w:val="00A81EB3"/>
    <w:rsid w:val="00A908D7"/>
    <w:rsid w:val="00A937B4"/>
    <w:rsid w:val="00A9493A"/>
    <w:rsid w:val="00A9729B"/>
    <w:rsid w:val="00AB36DA"/>
    <w:rsid w:val="00AB618C"/>
    <w:rsid w:val="00AC2D1D"/>
    <w:rsid w:val="00AC447D"/>
    <w:rsid w:val="00AD3395"/>
    <w:rsid w:val="00AF5CE2"/>
    <w:rsid w:val="00B038E5"/>
    <w:rsid w:val="00B03BFC"/>
    <w:rsid w:val="00B04090"/>
    <w:rsid w:val="00B06CD8"/>
    <w:rsid w:val="00B13CF9"/>
    <w:rsid w:val="00B25594"/>
    <w:rsid w:val="00B348C7"/>
    <w:rsid w:val="00B3762C"/>
    <w:rsid w:val="00B43F55"/>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2F99"/>
    <w:rsid w:val="00CC3556"/>
    <w:rsid w:val="00CD4597"/>
    <w:rsid w:val="00CE3767"/>
    <w:rsid w:val="00CE5141"/>
    <w:rsid w:val="00CF7E10"/>
    <w:rsid w:val="00D02A32"/>
    <w:rsid w:val="00D35AF3"/>
    <w:rsid w:val="00D42A50"/>
    <w:rsid w:val="00D7239D"/>
    <w:rsid w:val="00D81CA9"/>
    <w:rsid w:val="00D84CE5"/>
    <w:rsid w:val="00D875BD"/>
    <w:rsid w:val="00D9368A"/>
    <w:rsid w:val="00D95B49"/>
    <w:rsid w:val="00D97A31"/>
    <w:rsid w:val="00DB45C0"/>
    <w:rsid w:val="00DC6FC5"/>
    <w:rsid w:val="00DD0B19"/>
    <w:rsid w:val="00DD3ADD"/>
    <w:rsid w:val="00DD3F78"/>
    <w:rsid w:val="00DE2D0B"/>
    <w:rsid w:val="00DE656D"/>
    <w:rsid w:val="00E03542"/>
    <w:rsid w:val="00E0356D"/>
    <w:rsid w:val="00E122AD"/>
    <w:rsid w:val="00E25AA9"/>
    <w:rsid w:val="00E31709"/>
    <w:rsid w:val="00E33B04"/>
    <w:rsid w:val="00E57586"/>
    <w:rsid w:val="00E632DE"/>
    <w:rsid w:val="00E70DDE"/>
    <w:rsid w:val="00E940AC"/>
    <w:rsid w:val="00EA1952"/>
    <w:rsid w:val="00EB18AF"/>
    <w:rsid w:val="00EB4B28"/>
    <w:rsid w:val="00EC7FCF"/>
    <w:rsid w:val="00EE3C20"/>
    <w:rsid w:val="00EE67A2"/>
    <w:rsid w:val="00EF1DD7"/>
    <w:rsid w:val="00EF22A0"/>
    <w:rsid w:val="00EF37B8"/>
    <w:rsid w:val="00EF3F66"/>
    <w:rsid w:val="00F03834"/>
    <w:rsid w:val="00F05DC0"/>
    <w:rsid w:val="00F10C98"/>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4A0"/>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C1A7-024F-4FAF-9700-A57533AD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30</cp:revision>
  <cp:lastPrinted>2020-05-09T07:26:00Z</cp:lastPrinted>
  <dcterms:created xsi:type="dcterms:W3CDTF">2022-01-01T05:49:00Z</dcterms:created>
  <dcterms:modified xsi:type="dcterms:W3CDTF">2022-05-23T04:57:00Z</dcterms:modified>
</cp:coreProperties>
</file>