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Pr="009E1496" w:rsidRDefault="00733AB4" w:rsidP="009E1496">
      <w:pPr>
        <w:spacing w:line="276" w:lineRule="auto"/>
        <w:rPr>
          <w:rFonts w:cs="B Nazanin"/>
          <w:sz w:val="24"/>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9E4879" w14:paraId="662ECF8C" w14:textId="77777777" w:rsidTr="009E4879">
        <w:trPr>
          <w:trHeight w:val="557"/>
        </w:trPr>
        <w:tc>
          <w:tcPr>
            <w:tcW w:w="9634" w:type="dxa"/>
          </w:tcPr>
          <w:p w14:paraId="78B58150" w14:textId="0699BB90" w:rsidR="00733AB4" w:rsidRPr="009E4879" w:rsidRDefault="00733AB4" w:rsidP="0047080F">
            <w:pPr>
              <w:widowControl w:val="0"/>
              <w:numPr>
                <w:ilvl w:val="0"/>
                <w:numId w:val="1"/>
              </w:numPr>
              <w:spacing w:line="276" w:lineRule="auto"/>
              <w:ind w:left="394"/>
              <w:jc w:val="lowKashida"/>
              <w:rPr>
                <w:rFonts w:cs="B Nazanin"/>
                <w:b/>
                <w:bCs/>
                <w:sz w:val="24"/>
                <w:rtl/>
              </w:rPr>
            </w:pPr>
            <w:r w:rsidRPr="009E4879">
              <w:rPr>
                <w:rFonts w:cs="B Nazanin" w:hint="cs"/>
                <w:b/>
                <w:bCs/>
                <w:sz w:val="24"/>
                <w:rtl/>
              </w:rPr>
              <w:t xml:space="preserve">عنوان </w:t>
            </w:r>
            <w:r w:rsidR="00021364" w:rsidRPr="009E4879">
              <w:rPr>
                <w:rFonts w:cs="B Nazanin" w:hint="cs"/>
                <w:b/>
                <w:bCs/>
                <w:sz w:val="24"/>
                <w:rtl/>
              </w:rPr>
              <w:t>پژوهش</w:t>
            </w:r>
            <w:r w:rsidRPr="009E4879">
              <w:rPr>
                <w:rFonts w:cs="B Nazanin" w:hint="cs"/>
                <w:b/>
                <w:bCs/>
                <w:sz w:val="24"/>
                <w:rtl/>
              </w:rPr>
              <w:t>:</w:t>
            </w:r>
            <w:r w:rsidR="00D40DE8" w:rsidRPr="009E4879">
              <w:rPr>
                <w:rFonts w:cs="B Nazanin" w:hint="cs"/>
                <w:sz w:val="24"/>
                <w:rtl/>
              </w:rPr>
              <w:t xml:space="preserve"> </w:t>
            </w:r>
            <w:r w:rsidR="0047080F" w:rsidRPr="009E4879">
              <w:rPr>
                <w:rFonts w:cs="B Nazanin" w:hint="cs"/>
                <w:sz w:val="28"/>
                <w:szCs w:val="28"/>
                <w:rtl/>
              </w:rPr>
              <w:t xml:space="preserve">بررسی </w:t>
            </w:r>
            <w:r w:rsidR="002D499A" w:rsidRPr="009E4879">
              <w:rPr>
                <w:rFonts w:cs="B Nazanin" w:hint="cs"/>
                <w:sz w:val="28"/>
                <w:szCs w:val="28"/>
                <w:rtl/>
              </w:rPr>
              <w:t xml:space="preserve">ادراک </w:t>
            </w:r>
            <w:r w:rsidR="0047080F" w:rsidRPr="009E4879">
              <w:rPr>
                <w:rFonts w:cs="B Nazanin" w:hint="cs"/>
                <w:sz w:val="28"/>
                <w:szCs w:val="28"/>
                <w:rtl/>
              </w:rPr>
              <w:t xml:space="preserve">زنان شاغل در سازمان تامین اجتماعی از </w:t>
            </w:r>
            <w:r w:rsidR="002D499A" w:rsidRPr="009E4879">
              <w:rPr>
                <w:rFonts w:cs="B Nazanin" w:hint="cs"/>
                <w:sz w:val="28"/>
                <w:szCs w:val="28"/>
                <w:rtl/>
              </w:rPr>
              <w:t xml:space="preserve">خودشکوفایی </w:t>
            </w:r>
            <w:r w:rsidR="0047080F" w:rsidRPr="009E4879">
              <w:rPr>
                <w:rFonts w:cs="B Nazanin" w:hint="cs"/>
                <w:sz w:val="28"/>
                <w:szCs w:val="28"/>
                <w:rtl/>
              </w:rPr>
              <w:t>و موانع تحقق آن</w:t>
            </w:r>
          </w:p>
        </w:tc>
      </w:tr>
      <w:tr w:rsidR="00733AB4" w:rsidRPr="009E4879" w14:paraId="2E07D1EF" w14:textId="77777777" w:rsidTr="0019035D">
        <w:tc>
          <w:tcPr>
            <w:tcW w:w="9634" w:type="dxa"/>
          </w:tcPr>
          <w:p w14:paraId="2CDD26DF" w14:textId="7096AE79" w:rsidR="00733AB4" w:rsidRPr="009E4879" w:rsidRDefault="00021364" w:rsidP="009E1496">
            <w:pPr>
              <w:widowControl w:val="0"/>
              <w:numPr>
                <w:ilvl w:val="0"/>
                <w:numId w:val="1"/>
              </w:numPr>
              <w:spacing w:line="276" w:lineRule="auto"/>
              <w:ind w:left="394"/>
              <w:jc w:val="lowKashida"/>
              <w:rPr>
                <w:rFonts w:cs="B Nazanin"/>
                <w:b/>
                <w:bCs/>
                <w:sz w:val="24"/>
              </w:rPr>
            </w:pPr>
            <w:r w:rsidRPr="009E4879">
              <w:rPr>
                <w:rFonts w:cs="B Nazanin" w:hint="cs"/>
                <w:b/>
                <w:bCs/>
                <w:sz w:val="24"/>
                <w:rtl/>
              </w:rPr>
              <w:t xml:space="preserve">نوع پژوهش </w:t>
            </w:r>
            <w:r w:rsidR="00733AB4" w:rsidRPr="009E4879">
              <w:rPr>
                <w:rFonts w:cs="B Nazanin" w:hint="cs"/>
                <w:b/>
                <w:bCs/>
                <w:sz w:val="24"/>
                <w:rtl/>
              </w:rPr>
              <w:t xml:space="preserve">:   </w:t>
            </w:r>
          </w:p>
          <w:p w14:paraId="3B28F9E6" w14:textId="27169E53" w:rsidR="00733AB4" w:rsidRPr="009E4879" w:rsidRDefault="000C2C80" w:rsidP="009E1496">
            <w:pPr>
              <w:widowControl w:val="0"/>
              <w:spacing w:line="276" w:lineRule="auto"/>
              <w:ind w:left="394"/>
              <w:rPr>
                <w:rFonts w:cs="B Nazanin"/>
                <w:b/>
                <w:bCs/>
                <w:sz w:val="24"/>
                <w:rtl/>
              </w:rPr>
            </w:pPr>
            <w:r w:rsidRPr="009E4879">
              <w:rPr>
                <w:rFonts w:cs="B Nazanin" w:hint="cs"/>
                <w:b/>
                <w:bCs/>
                <w:sz w:val="24"/>
                <w:rtl/>
              </w:rPr>
              <w:t xml:space="preserve">                </w:t>
            </w:r>
            <w:r w:rsidR="00733AB4" w:rsidRPr="009E4879">
              <w:rPr>
                <w:rFonts w:cs="B Nazanin" w:hint="cs"/>
                <w:b/>
                <w:bCs/>
                <w:sz w:val="24"/>
                <w:rtl/>
              </w:rPr>
              <w:t>کاربردی</w:t>
            </w:r>
            <w:r w:rsidR="00733AB4" w:rsidRPr="009E4879">
              <w:rPr>
                <w:rFonts w:cs="B Nazanin"/>
                <w:b/>
                <w:bCs/>
                <w:sz w:val="24"/>
                <w:rtl/>
              </w:rPr>
              <w:t xml:space="preserve"> </w:t>
            </w:r>
            <w:r w:rsidR="00D40DE8" w:rsidRPr="009E4879">
              <w:rPr>
                <w:rFonts w:cs="Times New Roman" w:hint="cs"/>
                <w:b/>
                <w:bCs/>
                <w:sz w:val="24"/>
                <w:rtl/>
              </w:rPr>
              <w:t>▀</w:t>
            </w:r>
            <w:r w:rsidR="00733AB4" w:rsidRPr="009E4879">
              <w:rPr>
                <w:rFonts w:cs="B Nazanin"/>
                <w:b/>
                <w:bCs/>
                <w:sz w:val="24"/>
                <w:rtl/>
              </w:rPr>
              <w:t xml:space="preserve"> </w:t>
            </w:r>
            <w:r w:rsidR="00733AB4" w:rsidRPr="009E4879">
              <w:rPr>
                <w:rFonts w:cs="B Nazanin" w:hint="cs"/>
                <w:b/>
                <w:bCs/>
                <w:sz w:val="24"/>
                <w:rtl/>
              </w:rPr>
              <w:t xml:space="preserve">  </w:t>
            </w:r>
            <w:r w:rsidRPr="009E4879">
              <w:rPr>
                <w:rFonts w:cs="B Nazanin" w:hint="cs"/>
                <w:b/>
                <w:bCs/>
                <w:sz w:val="24"/>
                <w:rtl/>
              </w:rPr>
              <w:t xml:space="preserve">          </w:t>
            </w:r>
            <w:r w:rsidR="00021364" w:rsidRPr="009E4879">
              <w:rPr>
                <w:rFonts w:cs="B Nazanin" w:hint="cs"/>
                <w:b/>
                <w:bCs/>
                <w:sz w:val="24"/>
                <w:rtl/>
              </w:rPr>
              <w:t xml:space="preserve">   </w:t>
            </w:r>
            <w:r w:rsidRPr="009E4879">
              <w:rPr>
                <w:rFonts w:cs="B Nazanin" w:hint="cs"/>
                <w:b/>
                <w:bCs/>
                <w:sz w:val="24"/>
                <w:rtl/>
              </w:rPr>
              <w:t xml:space="preserve"> </w:t>
            </w:r>
            <w:r w:rsidR="00021364" w:rsidRPr="009E4879">
              <w:rPr>
                <w:rFonts w:cs="B Nazanin" w:hint="cs"/>
                <w:b/>
                <w:bCs/>
                <w:sz w:val="24"/>
                <w:rtl/>
              </w:rPr>
              <w:t xml:space="preserve">                   </w:t>
            </w:r>
            <w:r w:rsidRPr="009E4879">
              <w:rPr>
                <w:rFonts w:cs="B Nazanin"/>
                <w:b/>
                <w:bCs/>
                <w:sz w:val="24"/>
                <w:rtl/>
              </w:rPr>
              <w:t>بن</w:t>
            </w:r>
            <w:r w:rsidRPr="009E4879">
              <w:rPr>
                <w:rFonts w:cs="B Nazanin" w:hint="cs"/>
                <w:b/>
                <w:bCs/>
                <w:sz w:val="24"/>
                <w:rtl/>
              </w:rPr>
              <w:t>ی</w:t>
            </w:r>
            <w:r w:rsidRPr="009E4879">
              <w:rPr>
                <w:rFonts w:cs="B Nazanin" w:hint="eastAsia"/>
                <w:b/>
                <w:bCs/>
                <w:sz w:val="24"/>
                <w:rtl/>
              </w:rPr>
              <w:t>اد</w:t>
            </w:r>
            <w:r w:rsidRPr="009E4879">
              <w:rPr>
                <w:rFonts w:cs="B Nazanin" w:hint="cs"/>
                <w:b/>
                <w:bCs/>
                <w:sz w:val="24"/>
                <w:rtl/>
              </w:rPr>
              <w:t>ی</w:t>
            </w:r>
            <w:r w:rsidRPr="009E4879">
              <w:rPr>
                <w:rFonts w:cs="B Nazanin"/>
                <w:b/>
                <w:bCs/>
                <w:sz w:val="24"/>
                <w:rtl/>
              </w:rPr>
              <w:t xml:space="preserve"> </w:t>
            </w:r>
            <w:r w:rsidRPr="009E4879">
              <w:rPr>
                <w:rFonts w:cs="Times New Roman" w:hint="cs"/>
                <w:b/>
                <w:bCs/>
                <w:sz w:val="24"/>
                <w:rtl/>
              </w:rPr>
              <w:t>□</w:t>
            </w:r>
            <w:r w:rsidRPr="009E4879">
              <w:rPr>
                <w:rFonts w:cs="B Nazanin"/>
                <w:b/>
                <w:bCs/>
                <w:sz w:val="24"/>
                <w:rtl/>
              </w:rPr>
              <w:t xml:space="preserve"> </w:t>
            </w:r>
            <w:r w:rsidRPr="009E4879">
              <w:rPr>
                <w:rFonts w:cs="B Nazanin" w:hint="cs"/>
                <w:b/>
                <w:bCs/>
                <w:sz w:val="24"/>
                <w:rtl/>
              </w:rPr>
              <w:t xml:space="preserve">     </w:t>
            </w:r>
            <w:r w:rsidR="00021364" w:rsidRPr="009E4879">
              <w:rPr>
                <w:rFonts w:cs="B Nazanin" w:hint="cs"/>
                <w:b/>
                <w:bCs/>
                <w:sz w:val="24"/>
                <w:rtl/>
              </w:rPr>
              <w:t xml:space="preserve">                      </w:t>
            </w:r>
            <w:r w:rsidRPr="009E4879">
              <w:rPr>
                <w:rFonts w:cs="B Nazanin" w:hint="cs"/>
                <w:b/>
                <w:bCs/>
                <w:sz w:val="24"/>
                <w:rtl/>
              </w:rPr>
              <w:t xml:space="preserve">  </w:t>
            </w:r>
            <w:r w:rsidR="00733AB4" w:rsidRPr="009E4879">
              <w:rPr>
                <w:rFonts w:cs="B Nazanin" w:hint="cs"/>
                <w:b/>
                <w:bCs/>
                <w:sz w:val="24"/>
                <w:rtl/>
              </w:rPr>
              <w:t xml:space="preserve">    توسعه‌ای</w:t>
            </w:r>
            <w:r w:rsidR="00733AB4" w:rsidRPr="009E4879">
              <w:rPr>
                <w:rFonts w:cs="B Nazanin"/>
                <w:b/>
                <w:bCs/>
                <w:sz w:val="24"/>
                <w:rtl/>
              </w:rPr>
              <w:t xml:space="preserve"> </w:t>
            </w:r>
            <w:r w:rsidR="00733AB4" w:rsidRPr="009E4879">
              <w:rPr>
                <w:rFonts w:cs="Times New Roman" w:hint="cs"/>
                <w:b/>
                <w:bCs/>
                <w:sz w:val="24"/>
                <w:rtl/>
              </w:rPr>
              <w:t>□</w:t>
            </w:r>
            <w:r w:rsidR="00733AB4" w:rsidRPr="009E4879">
              <w:rPr>
                <w:rFonts w:ascii="Arial" w:hAnsi="Arial" w:cs="B Nazanin" w:hint="cs"/>
                <w:b/>
                <w:bCs/>
                <w:sz w:val="24"/>
                <w:rtl/>
              </w:rPr>
              <w:t xml:space="preserve">            </w:t>
            </w:r>
          </w:p>
        </w:tc>
      </w:tr>
      <w:tr w:rsidR="00733AB4" w:rsidRPr="009E4879" w14:paraId="0C7A42E1" w14:textId="77777777" w:rsidTr="00873DD6">
        <w:trPr>
          <w:trHeight w:val="908"/>
        </w:trPr>
        <w:tc>
          <w:tcPr>
            <w:tcW w:w="9634" w:type="dxa"/>
          </w:tcPr>
          <w:p w14:paraId="7D0D8E72" w14:textId="77777777" w:rsidR="00733AB4" w:rsidRPr="009E4879" w:rsidRDefault="00733AB4" w:rsidP="009E1496">
            <w:pPr>
              <w:widowControl w:val="0"/>
              <w:numPr>
                <w:ilvl w:val="0"/>
                <w:numId w:val="1"/>
              </w:numPr>
              <w:spacing w:line="276" w:lineRule="auto"/>
              <w:ind w:left="394"/>
              <w:jc w:val="lowKashida"/>
              <w:rPr>
                <w:rFonts w:cs="B Nazanin"/>
                <w:b/>
                <w:bCs/>
                <w:sz w:val="24"/>
                <w:rtl/>
              </w:rPr>
            </w:pPr>
            <w:r w:rsidRPr="009E4879">
              <w:rPr>
                <w:rFonts w:cs="B Nazanin" w:hint="cs"/>
                <w:b/>
                <w:bCs/>
                <w:sz w:val="24"/>
                <w:rtl/>
              </w:rPr>
              <w:t>نوع خروجی حاصل از انجام پژوهش:</w:t>
            </w:r>
          </w:p>
          <w:p w14:paraId="0C1E9657" w14:textId="76089E54" w:rsidR="00733AB4" w:rsidRPr="009E4879" w:rsidRDefault="00733AB4" w:rsidP="009E1496">
            <w:pPr>
              <w:widowControl w:val="0"/>
              <w:spacing w:line="276" w:lineRule="auto"/>
              <w:ind w:left="394"/>
              <w:jc w:val="center"/>
              <w:rPr>
                <w:rFonts w:cs="B Nazanin"/>
                <w:b/>
                <w:bCs/>
                <w:sz w:val="24"/>
                <w:rtl/>
              </w:rPr>
            </w:pPr>
            <w:r w:rsidRPr="009E4879">
              <w:rPr>
                <w:rFonts w:cs="B Nazanin" w:hint="cs"/>
                <w:b/>
                <w:bCs/>
                <w:sz w:val="24"/>
                <w:rtl/>
              </w:rPr>
              <w:t>طرح پژوهشی</w:t>
            </w:r>
            <w:r w:rsidR="00D40DE8" w:rsidRPr="009E4879">
              <w:rPr>
                <w:rFonts w:cs="Times New Roman" w:hint="cs"/>
                <w:b/>
                <w:bCs/>
                <w:sz w:val="24"/>
                <w:rtl/>
              </w:rPr>
              <w:t>▀</w:t>
            </w:r>
            <w:r w:rsidRPr="009E4879">
              <w:rPr>
                <w:rFonts w:cs="B Nazanin" w:hint="cs"/>
                <w:b/>
                <w:bCs/>
                <w:sz w:val="24"/>
                <w:rtl/>
              </w:rPr>
              <w:t xml:space="preserve">                 گزارش کارشناسی</w:t>
            </w:r>
            <w:r w:rsidRPr="009E4879">
              <w:rPr>
                <w:rFonts w:cs="Times New Roman" w:hint="cs"/>
                <w:b/>
                <w:bCs/>
                <w:sz w:val="24"/>
                <w:rtl/>
              </w:rPr>
              <w:t>□</w:t>
            </w:r>
            <w:r w:rsidRPr="009E4879">
              <w:rPr>
                <w:rFonts w:cs="B Nazanin" w:hint="cs"/>
                <w:b/>
                <w:bCs/>
                <w:sz w:val="24"/>
                <w:rtl/>
              </w:rPr>
              <w:t xml:space="preserve">               سند سیاستگذاری</w:t>
            </w:r>
            <w:r w:rsidRPr="009E4879">
              <w:rPr>
                <w:rFonts w:cs="B Nazanin"/>
                <w:b/>
                <w:bCs/>
                <w:sz w:val="24"/>
                <w:rtl/>
              </w:rPr>
              <w:t xml:space="preserve"> </w:t>
            </w:r>
            <w:r w:rsidRPr="009E4879">
              <w:rPr>
                <w:rFonts w:cs="Times New Roman" w:hint="cs"/>
                <w:b/>
                <w:bCs/>
                <w:sz w:val="24"/>
                <w:rtl/>
              </w:rPr>
              <w:t>□</w:t>
            </w:r>
          </w:p>
        </w:tc>
      </w:tr>
    </w:tbl>
    <w:p w14:paraId="5641CC45" w14:textId="77777777" w:rsidR="00EB18AF" w:rsidRPr="009E1496" w:rsidRDefault="00EB18AF" w:rsidP="009E1496">
      <w:pPr>
        <w:spacing w:line="276" w:lineRule="auto"/>
        <w:ind w:left="-330"/>
        <w:jc w:val="both"/>
        <w:rPr>
          <w:rFonts w:cs="B Nazanin"/>
          <w:sz w:val="24"/>
        </w:rPr>
      </w:pPr>
    </w:p>
    <w:p w14:paraId="354654A0" w14:textId="77777777" w:rsidR="00EB18AF" w:rsidRPr="009E1496" w:rsidRDefault="00EB18AF" w:rsidP="009E1496">
      <w:pPr>
        <w:spacing w:line="276" w:lineRule="auto"/>
        <w:ind w:left="-330"/>
        <w:jc w:val="both"/>
        <w:rPr>
          <w:rFonts w:cs="B Nazanin"/>
          <w:sz w:val="24"/>
        </w:rPr>
      </w:pPr>
    </w:p>
    <w:p w14:paraId="29B175FE" w14:textId="77777777" w:rsidR="00733AB4" w:rsidRPr="009E1496" w:rsidRDefault="00733AB4" w:rsidP="009E1496">
      <w:pPr>
        <w:spacing w:line="276" w:lineRule="auto"/>
        <w:ind w:left="-330"/>
        <w:jc w:val="both"/>
        <w:rPr>
          <w:rFonts w:cs="B Nazanin"/>
          <w:sz w:val="24"/>
          <w:rtl/>
        </w:rPr>
      </w:pPr>
      <w:r w:rsidRPr="009E1496">
        <w:rPr>
          <w:rFonts w:cs="B Nazanin" w:hint="cs"/>
          <w:sz w:val="24"/>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9E1496" w:rsidRDefault="000059C3" w:rsidP="009E1496">
      <w:pPr>
        <w:spacing w:before="120" w:line="276" w:lineRule="auto"/>
        <w:ind w:left="95"/>
        <w:jc w:val="both"/>
        <w:rPr>
          <w:rFonts w:cs="B Nazanin"/>
          <w:b/>
          <w:bCs/>
          <w:sz w:val="24"/>
        </w:rPr>
      </w:pPr>
      <w:r w:rsidRPr="009E1496">
        <w:rPr>
          <w:rFonts w:cs="B Nazanin" w:hint="cs"/>
          <w:b/>
          <w:bCs/>
          <w:sz w:val="24"/>
          <w:rtl/>
        </w:rPr>
        <w:t>«طرح پژوهشی»</w:t>
      </w:r>
    </w:p>
    <w:p w14:paraId="156E8AAB" w14:textId="77777777" w:rsidR="000059C3" w:rsidRPr="009E1496" w:rsidRDefault="000059C3" w:rsidP="009E1496">
      <w:pPr>
        <w:spacing w:before="120" w:line="276" w:lineRule="auto"/>
        <w:ind w:left="95"/>
        <w:jc w:val="both"/>
        <w:rPr>
          <w:rFonts w:ascii="Calibri" w:hAnsi="Calibri" w:cs="B Nazanin"/>
          <w:sz w:val="24"/>
        </w:rPr>
      </w:pPr>
      <w:r w:rsidRPr="009E1496">
        <w:rPr>
          <w:rFonts w:cs="B Nazanin" w:hint="cs"/>
          <w:sz w:val="24"/>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9E1496" w:rsidRDefault="000059C3" w:rsidP="009E1496">
      <w:pPr>
        <w:spacing w:before="120" w:line="276" w:lineRule="auto"/>
        <w:ind w:left="95"/>
        <w:jc w:val="both"/>
        <w:rPr>
          <w:rFonts w:ascii="Calibri Light" w:hAnsi="Calibri Light" w:cs="B Nazanin"/>
          <w:b/>
          <w:bCs/>
          <w:sz w:val="24"/>
          <w:lang w:bidi="ar-SA"/>
        </w:rPr>
      </w:pPr>
      <w:r w:rsidRPr="009E1496">
        <w:rPr>
          <w:rFonts w:cs="B Nazanin" w:hint="cs"/>
          <w:b/>
          <w:bCs/>
          <w:sz w:val="24"/>
          <w:rtl/>
        </w:rPr>
        <w:t>«سند سیاست‌گذاری»</w:t>
      </w:r>
    </w:p>
    <w:p w14:paraId="11B1965B" w14:textId="77777777" w:rsidR="000059C3" w:rsidRPr="009E1496" w:rsidRDefault="000059C3" w:rsidP="009E1496">
      <w:pPr>
        <w:spacing w:line="276" w:lineRule="auto"/>
        <w:ind w:left="95"/>
        <w:jc w:val="both"/>
        <w:rPr>
          <w:rFonts w:ascii="Calibri Light" w:hAnsi="Calibri Light" w:cs="B Nazanin"/>
          <w:sz w:val="24"/>
          <w:rtl/>
        </w:rPr>
      </w:pPr>
      <w:r w:rsidRPr="009E1496">
        <w:rPr>
          <w:rFonts w:cs="B Nazanin" w:hint="cs"/>
          <w:sz w:val="24"/>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9E1496">
        <w:rPr>
          <w:rFonts w:cs="B Nazanin" w:hint="cs"/>
          <w:sz w:val="24"/>
          <w:cs/>
        </w:rPr>
        <w:t>‎</w:t>
      </w:r>
      <w:r w:rsidRPr="009E1496">
        <w:rPr>
          <w:rFonts w:ascii="Calibri Light" w:hAnsi="Calibri Light" w:cs="B Nazanin"/>
          <w:sz w:val="24"/>
        </w:rPr>
        <w:t>‌</w:t>
      </w:r>
      <w:r w:rsidRPr="009E1496">
        <w:rPr>
          <w:rFonts w:cs="B Nazanin" w:hint="cs"/>
          <w:sz w:val="24"/>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9E1496" w:rsidRDefault="000059C3" w:rsidP="009E1496">
      <w:pPr>
        <w:spacing w:before="120" w:line="276" w:lineRule="auto"/>
        <w:jc w:val="both"/>
        <w:rPr>
          <w:rFonts w:ascii="Calibri Light" w:hAnsi="Calibri Light" w:cs="B Nazanin"/>
          <w:b/>
          <w:bCs/>
          <w:sz w:val="24"/>
        </w:rPr>
      </w:pPr>
      <w:r w:rsidRPr="009E1496">
        <w:rPr>
          <w:rFonts w:cs="B Nazanin" w:hint="cs"/>
          <w:b/>
          <w:bCs/>
          <w:sz w:val="24"/>
          <w:rtl/>
        </w:rPr>
        <w:t>«گزارش کارشناسی»</w:t>
      </w:r>
    </w:p>
    <w:p w14:paraId="47B19149" w14:textId="77777777" w:rsidR="000059C3" w:rsidRPr="009E1496" w:rsidRDefault="000059C3" w:rsidP="009E1496">
      <w:pPr>
        <w:shd w:val="clear" w:color="auto" w:fill="FFFFFF"/>
        <w:spacing w:before="120" w:after="120" w:line="276" w:lineRule="auto"/>
        <w:ind w:left="95"/>
        <w:jc w:val="both"/>
        <w:rPr>
          <w:rFonts w:cs="B Nazanin"/>
          <w:sz w:val="24"/>
        </w:rPr>
      </w:pPr>
      <w:r w:rsidRPr="009E1496">
        <w:rPr>
          <w:rFonts w:cs="B Nazanin" w:hint="cs"/>
          <w:sz w:val="24"/>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9E1496" w:rsidRDefault="000C2C80" w:rsidP="009E1496">
      <w:pPr>
        <w:shd w:val="clear" w:color="auto" w:fill="FFFFFF"/>
        <w:spacing w:before="120" w:after="120" w:line="276" w:lineRule="auto"/>
        <w:ind w:left="-46"/>
        <w:jc w:val="both"/>
        <w:rPr>
          <w:rFonts w:cs="B Nazanin"/>
          <w:b/>
          <w:bCs/>
          <w:sz w:val="24"/>
        </w:rPr>
      </w:pPr>
      <w:r w:rsidRPr="009E1496">
        <w:rPr>
          <w:rFonts w:cs="B Nazanin" w:hint="cs"/>
          <w:b/>
          <w:bCs/>
          <w:sz w:val="24"/>
          <w:rtl/>
        </w:rPr>
        <w:t>«تعریف سطح خرد/متوسط/کلان»</w:t>
      </w:r>
    </w:p>
    <w:p w14:paraId="2381BF6C" w14:textId="28C266D5"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طرح خرد- طرحی است که از حیث مبلغ سه برابر حد نصاب معاملات خرد موسسه می باشد.</w:t>
      </w:r>
    </w:p>
    <w:p w14:paraId="1C2F916E" w14:textId="7D63075E"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9E1496" w:rsidRDefault="00873DD6" w:rsidP="009E1496">
      <w:pPr>
        <w:shd w:val="clear" w:color="auto" w:fill="FFFFFF"/>
        <w:spacing w:before="120" w:after="120" w:line="276" w:lineRule="auto"/>
        <w:ind w:left="-46"/>
        <w:jc w:val="both"/>
        <w:rPr>
          <w:rFonts w:cs="B Nazanin"/>
          <w:sz w:val="24"/>
          <w:rtl/>
        </w:rPr>
      </w:pPr>
      <w:r w:rsidRPr="009E1496">
        <w:rPr>
          <w:rFonts w:cs="B Nazanin" w:hint="cs"/>
          <w:sz w:val="24"/>
          <w:rtl/>
        </w:rPr>
        <w:t xml:space="preserve">طرح کلان- طرحی است که از حیث مبلغ از سقف معاملات متوسط فراتر باشد. </w:t>
      </w:r>
    </w:p>
    <w:p w14:paraId="0923F02A" w14:textId="77777777" w:rsidR="00873DD6" w:rsidRPr="009E1496" w:rsidRDefault="00873DD6" w:rsidP="009E1496">
      <w:pPr>
        <w:shd w:val="clear" w:color="auto" w:fill="FFFFFF"/>
        <w:spacing w:before="120" w:after="120" w:line="276" w:lineRule="auto"/>
        <w:ind w:left="-46"/>
        <w:jc w:val="both"/>
        <w:rPr>
          <w:rFonts w:cs="B Nazanin"/>
          <w:b/>
          <w:bCs/>
          <w:sz w:val="24"/>
          <w:rtl/>
        </w:rPr>
      </w:pPr>
    </w:p>
    <w:p w14:paraId="0C9F7EC1" w14:textId="16E7BDB2" w:rsidR="008C3CBF" w:rsidRPr="009E1496" w:rsidRDefault="008C3CBF" w:rsidP="009E1496">
      <w:pPr>
        <w:shd w:val="clear" w:color="auto" w:fill="FFFFFF"/>
        <w:spacing w:before="120" w:after="120" w:line="276" w:lineRule="auto"/>
        <w:jc w:val="both"/>
        <w:rPr>
          <w:rFonts w:cs="B Nazanin"/>
          <w:sz w:val="24"/>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9E4879" w14:paraId="56DE2707" w14:textId="77777777" w:rsidTr="00510655">
        <w:tc>
          <w:tcPr>
            <w:tcW w:w="9792" w:type="dxa"/>
          </w:tcPr>
          <w:p w14:paraId="15E21738" w14:textId="0947025B" w:rsidR="00733AB4" w:rsidRPr="009E4879" w:rsidRDefault="00733AB4" w:rsidP="00E93EB8">
            <w:pPr>
              <w:spacing w:before="240" w:after="240" w:line="360" w:lineRule="auto"/>
              <w:jc w:val="highKashida"/>
              <w:rPr>
                <w:rFonts w:ascii="B Lotus" w:hAnsi="B Lotus" w:cs="B Nazanin"/>
                <w:color w:val="000000" w:themeColor="text1"/>
                <w:sz w:val="24"/>
                <w:rtl/>
              </w:rPr>
            </w:pPr>
            <w:r w:rsidRPr="009E4879">
              <w:rPr>
                <w:rFonts w:ascii="B Lotus" w:hAnsi="B Lotus" w:cs="B Nazanin" w:hint="cs"/>
                <w:color w:val="000000" w:themeColor="text1"/>
                <w:sz w:val="24"/>
                <w:rtl/>
              </w:rPr>
              <w:lastRenderedPageBreak/>
              <w:t>توصیف و بیان مسئله:</w:t>
            </w:r>
          </w:p>
          <w:p w14:paraId="0E02955F" w14:textId="50985086" w:rsidR="009A76F7" w:rsidRPr="009E4879" w:rsidRDefault="00685436" w:rsidP="009E4879">
            <w:pPr>
              <w:spacing w:before="240" w:after="240" w:line="360" w:lineRule="auto"/>
              <w:jc w:val="highKashida"/>
              <w:rPr>
                <w:rFonts w:ascii="B Lotus" w:hAnsi="B Lotus" w:cs="B Nazanin"/>
                <w:color w:val="000000" w:themeColor="text1"/>
                <w:sz w:val="24"/>
              </w:rPr>
            </w:pPr>
            <w:r w:rsidRPr="009E4879">
              <w:rPr>
                <w:rFonts w:ascii="B Lotus" w:hAnsi="B Lotus" w:cs="B Nazanin" w:hint="cs"/>
                <w:color w:val="000000" w:themeColor="text1"/>
                <w:sz w:val="24"/>
                <w:rtl/>
              </w:rPr>
              <w:t>خود</w:t>
            </w:r>
            <w:r w:rsidRPr="009E4879">
              <w:rPr>
                <w:rFonts w:ascii="Cambria" w:hAnsi="Cambria" w:cs="Cambria" w:hint="cs"/>
                <w:color w:val="000000" w:themeColor="text1"/>
                <w:sz w:val="24"/>
                <w:rtl/>
              </w:rPr>
              <w:t> </w:t>
            </w:r>
            <w:r w:rsidRPr="009E4879">
              <w:rPr>
                <w:rFonts w:ascii="B Lotus" w:hAnsi="B Lotus" w:cs="B Nazanin" w:hint="cs"/>
                <w:color w:val="000000" w:themeColor="text1"/>
                <w:sz w:val="24"/>
                <w:rtl/>
              </w:rPr>
              <w:t>شکوفایی میل به بهتر و بهتر شدن نسبت به آن چه که یک فرد هســت و آن چیزی کــه ی</w:t>
            </w:r>
            <w:r w:rsidR="009E4879">
              <w:rPr>
                <w:rFonts w:ascii="B Lotus" w:hAnsi="B Lotus" w:cs="B Nazanin" w:hint="cs"/>
                <w:color w:val="000000" w:themeColor="text1"/>
                <w:sz w:val="24"/>
                <w:rtl/>
              </w:rPr>
              <w:t>ک فرد ظرفیت شدن آن را دارد، می</w:t>
            </w:r>
            <w:r w:rsidR="009E4879">
              <w:rPr>
                <w:rFonts w:ascii="B Lotus" w:hAnsi="B Lotus" w:cs="B Nazanin" w:hint="cs"/>
                <w:color w:val="000000" w:themeColor="text1"/>
                <w:sz w:val="24"/>
                <w:rtl/>
              </w:rPr>
              <w:softHyphen/>
              <w:t>‌</w:t>
            </w:r>
            <w:r w:rsidRPr="009E4879">
              <w:rPr>
                <w:rFonts w:ascii="B Lotus" w:hAnsi="B Lotus" w:cs="B Nazanin" w:hint="cs"/>
                <w:color w:val="000000" w:themeColor="text1"/>
                <w:sz w:val="24"/>
                <w:rtl/>
              </w:rPr>
              <w:t>باشد. خودشـکوفایی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در</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مفهوم</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عمده</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و</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کلاســیک</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خـود،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نخستیـن</w:t>
            </w:r>
            <w:r w:rsidR="009E4879">
              <w:rPr>
                <w:rFonts w:ascii="B Lotus" w:hAnsi="B Lotus" w:cs="B Nazanin" w:hint="cs"/>
                <w:color w:val="000000" w:themeColor="text1"/>
                <w:sz w:val="24"/>
                <w:rtl/>
              </w:rPr>
              <w:t>‌</w:t>
            </w:r>
            <w:r w:rsidRPr="009E4879">
              <w:rPr>
                <w:rFonts w:ascii="B Lotus" w:hAnsi="B Lotus" w:cs="B Nazanin" w:hint="cs"/>
                <w:color w:val="000000" w:themeColor="text1"/>
                <w:sz w:val="24"/>
                <w:rtl/>
              </w:rPr>
              <w:t>بـار</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توسـط</w:t>
            </w:r>
            <w:r w:rsidRPr="009E4879">
              <w:rPr>
                <w:rFonts w:ascii="Cambria" w:hAnsi="Cambria" w:cs="Cambria" w:hint="cs"/>
                <w:color w:val="000000" w:themeColor="text1"/>
                <w:sz w:val="24"/>
                <w:rtl/>
              </w:rPr>
              <w:t> </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کورت</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گولدستین</w:t>
            </w:r>
            <w:r w:rsidR="009E4879">
              <w:rPr>
                <w:rFonts w:ascii="B Lotus" w:hAnsi="B Lotus" w:cs="B Nazanin" w:hint="cs"/>
                <w:color w:val="000000" w:themeColor="text1"/>
                <w:sz w:val="24"/>
                <w:rtl/>
              </w:rPr>
              <w:t xml:space="preserve"> </w:t>
            </w:r>
            <w:r w:rsidRPr="009E4879">
              <w:rPr>
                <w:rFonts w:ascii="B Lotus" w:hAnsi="B Lotus" w:cs="B Nazanin"/>
                <w:color w:val="000000" w:themeColor="text1"/>
                <w:sz w:val="24"/>
                <w:rtl/>
              </w:rPr>
              <w:t>(</w:t>
            </w:r>
            <w:r w:rsidRPr="009E4879">
              <w:rPr>
                <w:rFonts w:ascii="B Lotus" w:hAnsi="B Lotus" w:cs="B Nazanin" w:hint="cs"/>
                <w:color w:val="000000" w:themeColor="text1"/>
                <w:sz w:val="24"/>
                <w:rtl/>
              </w:rPr>
              <w:t>روان</w:t>
            </w:r>
            <w:r w:rsidR="009E4879">
              <w:rPr>
                <w:rFonts w:ascii="B Lotus" w:hAnsi="B Lotus" w:cs="B Nazanin" w:hint="cs"/>
                <w:color w:val="000000" w:themeColor="text1"/>
                <w:sz w:val="24"/>
                <w:rtl/>
              </w:rPr>
              <w:t>‌</w:t>
            </w:r>
            <w:r w:rsidRPr="009E4879">
              <w:rPr>
                <w:rFonts w:ascii="B Lotus" w:hAnsi="B Lotus" w:cs="B Nazanin" w:hint="cs"/>
                <w:color w:val="000000" w:themeColor="text1"/>
                <w:sz w:val="24"/>
                <w:rtl/>
              </w:rPr>
              <w:t>پزشـک</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آلـمانی</w:t>
            </w:r>
            <w:r w:rsidRPr="009E4879">
              <w:rPr>
                <w:rFonts w:ascii="B Lotus" w:hAnsi="B Lotus" w:cs="B Nazanin"/>
                <w:color w:val="000000" w:themeColor="text1"/>
                <w:sz w:val="24"/>
                <w:rtl/>
              </w:rPr>
              <w:t xml:space="preserve"> 1965</w:t>
            </w:r>
            <w:r w:rsidR="009E4879">
              <w:rPr>
                <w:rFonts w:ascii="B Lotus" w:hAnsi="B Lotus" w:cs="B Nazanin" w:hint="cs"/>
                <w:color w:val="000000" w:themeColor="text1"/>
                <w:sz w:val="24"/>
                <w:rtl/>
              </w:rPr>
              <w:t>-</w:t>
            </w:r>
            <w:r w:rsidRPr="009E4879">
              <w:rPr>
                <w:rFonts w:ascii="B Lotus" w:hAnsi="B Lotus" w:cs="B Nazanin"/>
                <w:color w:val="000000" w:themeColor="text1"/>
                <w:sz w:val="24"/>
                <w:rtl/>
              </w:rPr>
              <w:t xml:space="preserve">1878) </w:t>
            </w:r>
            <w:r w:rsidRPr="009E4879">
              <w:rPr>
                <w:rFonts w:ascii="B Lotus" w:hAnsi="B Lotus" w:cs="B Nazanin" w:hint="cs"/>
                <w:color w:val="000000" w:themeColor="text1"/>
                <w:sz w:val="24"/>
                <w:rtl/>
              </w:rPr>
              <w:t>مورد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بحث</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و</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بـررسی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قرار</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گرفت</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او</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خـودشـکوفایی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را</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به</w:t>
            </w:r>
            <w:r w:rsidR="009E4879">
              <w:rPr>
                <w:rFonts w:ascii="B Lotus" w:hAnsi="B Lotus" w:cs="B Nazanin" w:hint="cs"/>
                <w:color w:val="000000" w:themeColor="text1"/>
                <w:sz w:val="24"/>
                <w:rtl/>
              </w:rPr>
              <w:t>‌</w:t>
            </w:r>
            <w:r w:rsidR="00772FA5" w:rsidRPr="009E4879">
              <w:rPr>
                <w:rFonts w:ascii="B Lotus" w:hAnsi="B Lotus" w:cs="B Nazanin" w:hint="cs"/>
                <w:color w:val="000000" w:themeColor="text1"/>
                <w:sz w:val="24"/>
                <w:rtl/>
              </w:rPr>
              <w:t>عنوان</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تـوانایی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نیرومند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ذاتـی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موجود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در</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هر</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فرد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تعریف</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نمود</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که</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موجب</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شکوفا</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شدن</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استعدادهای</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مثبت</w:t>
            </w:r>
            <w:r w:rsidRPr="009E4879">
              <w:rPr>
                <w:rFonts w:ascii="B Lotus" w:hAnsi="B Lotus" w:cs="B Nazanin"/>
                <w:color w:val="000000" w:themeColor="text1"/>
                <w:sz w:val="24"/>
                <w:rtl/>
              </w:rPr>
              <w:t xml:space="preserve"> </w:t>
            </w:r>
            <w:r w:rsidRPr="009E4879">
              <w:rPr>
                <w:rFonts w:ascii="B Lotus" w:hAnsi="B Lotus" w:cs="B Nazanin" w:hint="cs"/>
                <w:color w:val="000000" w:themeColor="text1"/>
                <w:sz w:val="24"/>
                <w:rtl/>
              </w:rPr>
              <w:t>او</w:t>
            </w:r>
            <w:r w:rsidRPr="009E4879">
              <w:rPr>
                <w:rFonts w:ascii="B Lotus" w:hAnsi="B Lotus" w:cs="B Nazanin"/>
                <w:color w:val="000000" w:themeColor="text1"/>
                <w:sz w:val="24"/>
                <w:rtl/>
              </w:rPr>
              <w:t xml:space="preserve"> </w:t>
            </w:r>
            <w:r w:rsidR="009E4879">
              <w:rPr>
                <w:rFonts w:ascii="B Lotus" w:hAnsi="B Lotus" w:cs="B Nazanin" w:hint="cs"/>
                <w:color w:val="000000" w:themeColor="text1"/>
                <w:sz w:val="24"/>
                <w:rtl/>
              </w:rPr>
              <w:t>می‌</w:t>
            </w:r>
            <w:r w:rsidRPr="009E4879">
              <w:rPr>
                <w:rFonts w:ascii="B Lotus" w:hAnsi="B Lotus" w:cs="B Nazanin" w:hint="cs"/>
                <w:color w:val="000000" w:themeColor="text1"/>
                <w:sz w:val="24"/>
                <w:rtl/>
              </w:rPr>
              <w:t>گردد</w:t>
            </w:r>
            <w:r w:rsidR="00E93EB8" w:rsidRPr="009E4879">
              <w:rPr>
                <w:rFonts w:ascii="B Lotus" w:hAnsi="B Lotus" w:cs="B Nazanin" w:hint="cs"/>
                <w:color w:val="000000" w:themeColor="text1"/>
                <w:sz w:val="24"/>
                <w:rtl/>
              </w:rPr>
              <w:t>. مازلو انسان را به منزله موجودی که دارای سل</w:t>
            </w:r>
            <w:r w:rsidR="009E4879">
              <w:rPr>
                <w:rFonts w:ascii="B Lotus" w:hAnsi="B Lotus" w:cs="B Nazanin" w:hint="cs"/>
                <w:color w:val="000000" w:themeColor="text1"/>
                <w:sz w:val="24"/>
                <w:rtl/>
              </w:rPr>
              <w:t>سله مراتبی از نیازهاست معرفی می‌کند، سلسله مراتبی که در راس آن‌ها مقوله‌ای به نام خودشکوفایی به چشم می‌خورد. درواقع، می‌</w:t>
            </w:r>
            <w:r w:rsidR="00E93EB8" w:rsidRPr="009E4879">
              <w:rPr>
                <w:rFonts w:ascii="B Lotus" w:hAnsi="B Lotus" w:cs="B Nazanin" w:hint="cs"/>
                <w:color w:val="000000" w:themeColor="text1"/>
                <w:sz w:val="24"/>
                <w:rtl/>
              </w:rPr>
              <w:t>توان خودشکوفایی را وضعیتی دانست که در آن فرد علاوه بر رفع نیازهای اساسی خود، توانسته همه یا ب</w:t>
            </w:r>
            <w:r w:rsidR="009E4879">
              <w:rPr>
                <w:rFonts w:ascii="B Lotus" w:hAnsi="B Lotus" w:cs="B Nazanin" w:hint="cs"/>
                <w:color w:val="000000" w:themeColor="text1"/>
                <w:sz w:val="24"/>
                <w:rtl/>
              </w:rPr>
              <w:t>خش اعظمی از استعدادها و پتانسیل‌</w:t>
            </w:r>
            <w:r w:rsidR="00E93EB8" w:rsidRPr="009E4879">
              <w:rPr>
                <w:rFonts w:ascii="B Lotus" w:hAnsi="B Lotus" w:cs="B Nazanin" w:hint="cs"/>
                <w:color w:val="000000" w:themeColor="text1"/>
                <w:sz w:val="24"/>
                <w:rtl/>
              </w:rPr>
              <w:t xml:space="preserve">های بالقوه خود را محقق و از این طریق حسی از رضایت و آرامش را تجربه </w:t>
            </w:r>
            <w:r w:rsidR="00344E2A" w:rsidRPr="009E4879">
              <w:rPr>
                <w:rFonts w:ascii="B Lotus" w:hAnsi="B Lotus" w:cs="B Nazanin" w:hint="cs"/>
                <w:color w:val="000000" w:themeColor="text1"/>
                <w:sz w:val="24"/>
                <w:rtl/>
              </w:rPr>
              <w:t>کند.</w:t>
            </w:r>
          </w:p>
          <w:p w14:paraId="7AE8E6A7" w14:textId="4090B1AC" w:rsidR="00C93A53" w:rsidRPr="009E4879" w:rsidRDefault="009E4879" w:rsidP="00127B88">
            <w:pPr>
              <w:spacing w:before="240" w:after="240" w:line="360" w:lineRule="auto"/>
              <w:jc w:val="highKashida"/>
              <w:rPr>
                <w:rFonts w:cs="B Nazanin"/>
                <w:sz w:val="24"/>
                <w:rtl/>
              </w:rPr>
            </w:pPr>
            <w:r>
              <w:rPr>
                <w:rFonts w:ascii="B Lotus" w:hAnsi="B Lotus" w:cs="B Nazanin" w:hint="cs"/>
                <w:color w:val="000000" w:themeColor="text1"/>
                <w:sz w:val="24"/>
                <w:rtl/>
              </w:rPr>
              <w:t>جامعه سالم جامعه‌</w:t>
            </w:r>
            <w:r w:rsidR="00E64218" w:rsidRPr="009E4879">
              <w:rPr>
                <w:rFonts w:ascii="B Lotus" w:hAnsi="B Lotus" w:cs="B Nazanin" w:hint="cs"/>
                <w:color w:val="000000" w:themeColor="text1"/>
                <w:sz w:val="24"/>
                <w:rtl/>
              </w:rPr>
              <w:t xml:space="preserve">ای است که افراد آن از سلامت اجتماعی برخوردار و خود را عنصر فعالی در عرصه خصوصی و عمومی ارزیابی کنند، از دیگر سوی جامعه محمل مناسبی برای رشد و خودشکوفایی افراد در چارچوب هنجارها و قوانین </w:t>
            </w:r>
            <w:r w:rsidR="00127B88" w:rsidRPr="009E4879">
              <w:rPr>
                <w:rFonts w:ascii="B Lotus" w:hAnsi="B Lotus" w:cs="B Nazanin" w:hint="cs"/>
                <w:color w:val="000000" w:themeColor="text1"/>
                <w:sz w:val="24"/>
                <w:rtl/>
              </w:rPr>
              <w:t>است</w:t>
            </w:r>
            <w:r w:rsidR="00E64218" w:rsidRPr="009E4879">
              <w:rPr>
                <w:rFonts w:ascii="B Lotus" w:hAnsi="B Lotus" w:cs="B Nazanin" w:hint="cs"/>
                <w:color w:val="000000" w:themeColor="text1"/>
                <w:sz w:val="24"/>
                <w:rtl/>
              </w:rPr>
              <w:t>.</w:t>
            </w:r>
            <w:r>
              <w:rPr>
                <w:rFonts w:ascii="B Lotus" w:hAnsi="B Lotus" w:cs="B Nazanin" w:hint="cs"/>
                <w:color w:val="000000" w:themeColor="text1"/>
                <w:sz w:val="24"/>
                <w:rtl/>
              </w:rPr>
              <w:t xml:space="preserve"> </w:t>
            </w:r>
            <w:r w:rsidR="00BF16B8" w:rsidRPr="009E4879">
              <w:rPr>
                <w:rFonts w:cs="B Nazanin" w:hint="cs"/>
                <w:sz w:val="24"/>
                <w:rtl/>
              </w:rPr>
              <w:t>زنان نیمی از</w:t>
            </w:r>
            <w:r>
              <w:rPr>
                <w:rFonts w:cs="B Nazanin" w:hint="cs"/>
                <w:sz w:val="24"/>
                <w:rtl/>
              </w:rPr>
              <w:t xml:space="preserve"> جمعیت کشور را به خود اختصاص می‌</w:t>
            </w:r>
            <w:r w:rsidR="00BF16B8" w:rsidRPr="009E4879">
              <w:rPr>
                <w:rFonts w:cs="B Nazanin" w:hint="cs"/>
                <w:sz w:val="24"/>
                <w:rtl/>
              </w:rPr>
              <w:t>دهند</w:t>
            </w:r>
            <w:r w:rsidR="00E64218" w:rsidRPr="009E4879">
              <w:rPr>
                <w:rFonts w:cs="B Nazanin" w:hint="cs"/>
                <w:sz w:val="24"/>
                <w:rtl/>
              </w:rPr>
              <w:t xml:space="preserve"> و</w:t>
            </w:r>
            <w:r w:rsidR="00BF16B8" w:rsidRPr="009E4879">
              <w:rPr>
                <w:rFonts w:cs="B Nazanin"/>
                <w:sz w:val="24"/>
                <w:rtl/>
              </w:rPr>
              <w:t xml:space="preserve"> </w:t>
            </w:r>
            <w:r>
              <w:rPr>
                <w:rFonts w:cs="B Nazanin" w:hint="cs"/>
                <w:sz w:val="24"/>
                <w:rtl/>
              </w:rPr>
              <w:t>بالقوه می‌</w:t>
            </w:r>
            <w:r w:rsidR="00E64218" w:rsidRPr="009E4879">
              <w:rPr>
                <w:rFonts w:cs="B Nazanin" w:hint="cs"/>
                <w:sz w:val="24"/>
                <w:rtl/>
              </w:rPr>
              <w:t xml:space="preserve">توانند </w:t>
            </w:r>
            <w:r w:rsidR="00BF16B8" w:rsidRPr="009E4879">
              <w:rPr>
                <w:rFonts w:cs="B Nazanin"/>
                <w:sz w:val="24"/>
                <w:rtl/>
              </w:rPr>
              <w:t>عوامل فعال</w:t>
            </w:r>
            <w:r w:rsidR="00E64218" w:rsidRPr="009E4879">
              <w:rPr>
                <w:rFonts w:cs="B Nazanin" w:hint="cs"/>
                <w:sz w:val="24"/>
                <w:rtl/>
              </w:rPr>
              <w:t>ی</w:t>
            </w:r>
            <w:r w:rsidR="00BF16B8" w:rsidRPr="009E4879">
              <w:rPr>
                <w:rFonts w:cs="B Nazanin"/>
                <w:sz w:val="24"/>
                <w:rtl/>
              </w:rPr>
              <w:t xml:space="preserve"> براي ایجاد تحول و توسعه </w:t>
            </w:r>
            <w:r w:rsidR="00E64218" w:rsidRPr="009E4879">
              <w:rPr>
                <w:rFonts w:cs="B Nazanin" w:hint="cs"/>
                <w:sz w:val="24"/>
                <w:rtl/>
              </w:rPr>
              <w:t>جامعه باشند</w:t>
            </w:r>
            <w:r w:rsidR="00BF16B8" w:rsidRPr="009E4879">
              <w:rPr>
                <w:rFonts w:cs="B Nazanin"/>
                <w:sz w:val="24"/>
                <w:rtl/>
              </w:rPr>
              <w:t>.</w:t>
            </w:r>
            <w:r w:rsidR="00C93A53" w:rsidRPr="009E4879">
              <w:rPr>
                <w:rFonts w:cs="B Nazanin" w:hint="cs"/>
                <w:sz w:val="24"/>
                <w:rtl/>
              </w:rPr>
              <w:t xml:space="preserve"> سل</w:t>
            </w:r>
            <w:r w:rsidR="00C93A53" w:rsidRPr="009E4879">
              <w:rPr>
                <w:rFonts w:cs="B Nazanin"/>
                <w:sz w:val="24"/>
                <w:rtl/>
              </w:rPr>
              <w:t>امت زنان از مفاهیم زیربنایی در توسعه و در ارتباط با توسعه و رفاه اقتصا</w:t>
            </w:r>
            <w:r w:rsidR="00C93A53" w:rsidRPr="009E4879">
              <w:rPr>
                <w:rFonts w:cs="B Nazanin" w:hint="cs"/>
                <w:sz w:val="24"/>
                <w:rtl/>
              </w:rPr>
              <w:t>دی-</w:t>
            </w:r>
            <w:r w:rsidR="00C93A53" w:rsidRPr="009E4879">
              <w:rPr>
                <w:rFonts w:cs="B Nazanin"/>
                <w:sz w:val="24"/>
                <w:rtl/>
              </w:rPr>
              <w:t xml:space="preserve">اجتماعی است. </w:t>
            </w:r>
            <w:r w:rsidR="00E64218" w:rsidRPr="009E4879">
              <w:rPr>
                <w:rFonts w:cs="B Nazanin" w:hint="cs"/>
                <w:sz w:val="24"/>
                <w:rtl/>
              </w:rPr>
              <w:t>تغییرا</w:t>
            </w:r>
            <w:r>
              <w:rPr>
                <w:rFonts w:cs="B Nazanin" w:hint="cs"/>
                <w:sz w:val="24"/>
                <w:rtl/>
              </w:rPr>
              <w:t>ت فرهنگی و اجتماعی و بهبود شاخص‌</w:t>
            </w:r>
            <w:r w:rsidR="00E64218" w:rsidRPr="009E4879">
              <w:rPr>
                <w:rFonts w:cs="B Nazanin" w:hint="cs"/>
                <w:sz w:val="24"/>
                <w:rtl/>
              </w:rPr>
              <w:t xml:space="preserve">های توسعه یافتگی در ابعاد آموزش، بهداشت و سلامت موجب شده تا </w:t>
            </w:r>
            <w:r w:rsidR="00C93A53" w:rsidRPr="009E4879">
              <w:rPr>
                <w:rFonts w:cs="B Nazanin" w:hint="cs"/>
                <w:sz w:val="24"/>
                <w:rtl/>
              </w:rPr>
              <w:t xml:space="preserve">امروزه </w:t>
            </w:r>
            <w:r>
              <w:rPr>
                <w:rFonts w:cs="B Nazanin" w:hint="cs"/>
                <w:sz w:val="24"/>
                <w:rtl/>
              </w:rPr>
              <w:t>شاهد حضور فعال زنان در عرصه‌</w:t>
            </w:r>
            <w:r w:rsidR="00E64218" w:rsidRPr="009E4879">
              <w:rPr>
                <w:rFonts w:cs="B Nazanin" w:hint="cs"/>
                <w:sz w:val="24"/>
                <w:rtl/>
              </w:rPr>
              <w:t>های اجتماعی، اقتصادی، فرهنگی و ... باشیم.</w:t>
            </w:r>
            <w:r w:rsidR="00BF16B8" w:rsidRPr="009E4879">
              <w:rPr>
                <w:rFonts w:cs="B Nazanin" w:hint="cs"/>
                <w:sz w:val="24"/>
                <w:rtl/>
              </w:rPr>
              <w:t xml:space="preserve"> </w:t>
            </w:r>
          </w:p>
          <w:p w14:paraId="2F42C198" w14:textId="06665E27" w:rsidR="00626F87" w:rsidRPr="009E4879" w:rsidRDefault="00BF16B8" w:rsidP="00626F87">
            <w:pPr>
              <w:spacing w:before="240" w:after="240" w:line="360" w:lineRule="auto"/>
              <w:jc w:val="highKashida"/>
              <w:rPr>
                <w:rFonts w:cs="B Nazanin"/>
                <w:sz w:val="24"/>
                <w:rtl/>
              </w:rPr>
            </w:pPr>
            <w:r w:rsidRPr="009E4879">
              <w:rPr>
                <w:rFonts w:cs="B Nazanin" w:hint="cs"/>
                <w:sz w:val="24"/>
                <w:rtl/>
              </w:rPr>
              <w:t xml:space="preserve">امروزه با </w:t>
            </w:r>
            <w:r w:rsidR="00AC36FC" w:rsidRPr="009E4879">
              <w:rPr>
                <w:rFonts w:cs="B Nazanin"/>
                <w:sz w:val="24"/>
                <w:rtl/>
              </w:rPr>
              <w:t>افزایش سطح سواد آموزي ب</w:t>
            </w:r>
            <w:r w:rsidR="009E4879">
              <w:rPr>
                <w:rFonts w:cs="B Nazanin" w:hint="cs"/>
                <w:sz w:val="24"/>
                <w:rtl/>
              </w:rPr>
              <w:t>ه‌</w:t>
            </w:r>
            <w:r w:rsidR="00AC36FC" w:rsidRPr="009E4879">
              <w:rPr>
                <w:rFonts w:cs="B Nazanin"/>
                <w:sz w:val="24"/>
                <w:rtl/>
              </w:rPr>
              <w:t>ویژه</w:t>
            </w:r>
            <w:r w:rsidRPr="009E4879">
              <w:rPr>
                <w:rFonts w:cs="B Nazanin" w:hint="cs"/>
                <w:sz w:val="24"/>
                <w:rtl/>
              </w:rPr>
              <w:t xml:space="preserve"> در بین</w:t>
            </w:r>
            <w:r w:rsidR="00AC36FC" w:rsidRPr="009E4879">
              <w:rPr>
                <w:rFonts w:cs="B Nazanin"/>
                <w:sz w:val="24"/>
                <w:rtl/>
              </w:rPr>
              <w:t xml:space="preserve"> زنان، </w:t>
            </w:r>
            <w:r w:rsidRPr="009E4879">
              <w:rPr>
                <w:rFonts w:cs="B Nazanin" w:hint="cs"/>
                <w:sz w:val="24"/>
                <w:rtl/>
              </w:rPr>
              <w:t>و ورود آنان</w:t>
            </w:r>
            <w:r w:rsidR="00AC36FC" w:rsidRPr="009E4879">
              <w:rPr>
                <w:rFonts w:cs="B Nazanin"/>
                <w:sz w:val="24"/>
                <w:rtl/>
              </w:rPr>
              <w:t xml:space="preserve"> به اجتماع و داشتن مشارکت و کنترل بر منافع اقتصادي خانواده، </w:t>
            </w:r>
            <w:r w:rsidR="00FF544E" w:rsidRPr="009E4879">
              <w:rPr>
                <w:rFonts w:cs="B Nazanin" w:hint="cs"/>
                <w:sz w:val="24"/>
                <w:rtl/>
              </w:rPr>
              <w:t xml:space="preserve">ادراک زنان از خودشکوفایی </w:t>
            </w:r>
            <w:r w:rsidR="009E4879">
              <w:rPr>
                <w:rFonts w:cs="B Nazanin" w:hint="cs"/>
                <w:sz w:val="24"/>
                <w:rtl/>
              </w:rPr>
              <w:t>دچار تغییرات اساسی شده‌</w:t>
            </w:r>
            <w:r w:rsidRPr="009E4879">
              <w:rPr>
                <w:rFonts w:cs="B Nazanin" w:hint="cs"/>
                <w:sz w:val="24"/>
                <w:rtl/>
              </w:rPr>
              <w:t>است</w:t>
            </w:r>
            <w:r w:rsidR="00FF544E" w:rsidRPr="009E4879">
              <w:rPr>
                <w:rFonts w:cs="B Nazanin" w:hint="cs"/>
                <w:sz w:val="24"/>
                <w:rtl/>
              </w:rPr>
              <w:t xml:space="preserve">. </w:t>
            </w:r>
            <w:r w:rsidR="009A76F7" w:rsidRPr="009E4879">
              <w:rPr>
                <w:rFonts w:cs="B Nazanin" w:hint="cs"/>
                <w:sz w:val="24"/>
                <w:rtl/>
              </w:rPr>
              <w:t>احساس خودشکوفایی ب</w:t>
            </w:r>
            <w:r w:rsidR="009E4879">
              <w:rPr>
                <w:rFonts w:cs="B Nazanin" w:hint="cs"/>
                <w:sz w:val="24"/>
                <w:rtl/>
              </w:rPr>
              <w:t>ه عنوان یکی از عوامل اصلی تاثیر</w:t>
            </w:r>
            <w:r w:rsidR="009A76F7" w:rsidRPr="009E4879">
              <w:rPr>
                <w:rFonts w:cs="B Nazanin" w:hint="cs"/>
                <w:sz w:val="24"/>
                <w:rtl/>
              </w:rPr>
              <w:t>گذ</w:t>
            </w:r>
            <w:r w:rsidR="009E4879">
              <w:rPr>
                <w:rFonts w:cs="B Nazanin" w:hint="cs"/>
                <w:sz w:val="24"/>
                <w:rtl/>
              </w:rPr>
              <w:t>ار بر سلامت افراد معرفی می‌</w:t>
            </w:r>
            <w:r w:rsidR="00626F87" w:rsidRPr="009E4879">
              <w:rPr>
                <w:rFonts w:cs="B Nazanin" w:hint="cs"/>
                <w:sz w:val="24"/>
                <w:rtl/>
              </w:rPr>
              <w:t>گردد،</w:t>
            </w:r>
            <w:r w:rsidR="009A76F7" w:rsidRPr="009E4879">
              <w:rPr>
                <w:rFonts w:cs="B Nazanin" w:hint="cs"/>
                <w:sz w:val="24"/>
                <w:rtl/>
              </w:rPr>
              <w:t xml:space="preserve"> </w:t>
            </w:r>
            <w:r w:rsidR="009E4879">
              <w:rPr>
                <w:rFonts w:cs="B Nazanin" w:hint="cs"/>
                <w:sz w:val="24"/>
                <w:rtl/>
              </w:rPr>
              <w:t>در</w:t>
            </w:r>
            <w:r w:rsidR="00FF544E" w:rsidRPr="009E4879">
              <w:rPr>
                <w:rFonts w:cs="B Nazanin" w:hint="cs"/>
                <w:sz w:val="24"/>
                <w:rtl/>
              </w:rPr>
              <w:t>صورت</w:t>
            </w:r>
            <w:r w:rsidR="009E4879">
              <w:rPr>
                <w:rFonts w:cs="B Nazanin" w:hint="cs"/>
                <w:sz w:val="24"/>
                <w:rtl/>
              </w:rPr>
              <w:t>ی‌</w:t>
            </w:r>
            <w:r w:rsidRPr="009E4879">
              <w:rPr>
                <w:rFonts w:cs="B Nazanin" w:hint="cs"/>
                <w:sz w:val="24"/>
                <w:rtl/>
              </w:rPr>
              <w:t>که</w:t>
            </w:r>
            <w:r w:rsidR="00FF544E" w:rsidRPr="009E4879">
              <w:rPr>
                <w:rFonts w:cs="B Nazanin" w:hint="cs"/>
                <w:sz w:val="24"/>
                <w:rtl/>
              </w:rPr>
              <w:t xml:space="preserve"> تناسب و تعادل بین ادراک زنان از خودشکوفایی و بستر و فرصت مناسب برای تحقق آن</w:t>
            </w:r>
            <w:r w:rsidRPr="009E4879">
              <w:rPr>
                <w:rFonts w:cs="B Nazanin" w:hint="cs"/>
                <w:sz w:val="24"/>
                <w:rtl/>
              </w:rPr>
              <w:t xml:space="preserve"> برقرار باشد</w:t>
            </w:r>
            <w:r w:rsidR="00FF544E" w:rsidRPr="009E4879">
              <w:rPr>
                <w:rFonts w:cs="B Nazanin" w:hint="cs"/>
                <w:sz w:val="24"/>
                <w:rtl/>
              </w:rPr>
              <w:t xml:space="preserve"> </w:t>
            </w:r>
            <w:r w:rsidR="009E4879">
              <w:rPr>
                <w:rFonts w:cs="B Nazanin" w:hint="cs"/>
                <w:sz w:val="24"/>
                <w:rtl/>
              </w:rPr>
              <w:t>انتظار می‌</w:t>
            </w:r>
            <w:r w:rsidR="00204330" w:rsidRPr="009E4879">
              <w:rPr>
                <w:rFonts w:cs="B Nazanin" w:hint="cs"/>
                <w:sz w:val="24"/>
                <w:rtl/>
              </w:rPr>
              <w:t xml:space="preserve">رود </w:t>
            </w:r>
            <w:r w:rsidRPr="009E4879">
              <w:rPr>
                <w:rFonts w:cs="B Nazanin" w:hint="cs"/>
                <w:sz w:val="24"/>
                <w:rtl/>
              </w:rPr>
              <w:t>آنان</w:t>
            </w:r>
            <w:r w:rsidR="00204330" w:rsidRPr="009E4879">
              <w:rPr>
                <w:rFonts w:cs="B Nazanin" w:hint="cs"/>
                <w:sz w:val="24"/>
                <w:rtl/>
              </w:rPr>
              <w:t xml:space="preserve"> از </w:t>
            </w:r>
            <w:r w:rsidR="00772FA5" w:rsidRPr="009E4879">
              <w:rPr>
                <w:rFonts w:cs="B Nazanin" w:hint="cs"/>
                <w:sz w:val="24"/>
                <w:rtl/>
              </w:rPr>
              <w:t xml:space="preserve">رضایت، </w:t>
            </w:r>
            <w:r w:rsidR="00204330" w:rsidRPr="009E4879">
              <w:rPr>
                <w:rFonts w:cs="B Nazanin" w:hint="cs"/>
                <w:sz w:val="24"/>
                <w:rtl/>
              </w:rPr>
              <w:t xml:space="preserve">سلامت </w:t>
            </w:r>
            <w:r w:rsidR="00772FA5" w:rsidRPr="009E4879">
              <w:rPr>
                <w:rFonts w:cs="B Nazanin" w:hint="cs"/>
                <w:sz w:val="24"/>
                <w:rtl/>
              </w:rPr>
              <w:t xml:space="preserve">روانی و اجتماعی و کیفیت زندگی </w:t>
            </w:r>
            <w:r w:rsidR="00204330" w:rsidRPr="009E4879">
              <w:rPr>
                <w:rFonts w:cs="B Nazanin" w:hint="cs"/>
                <w:sz w:val="24"/>
                <w:rtl/>
              </w:rPr>
              <w:t>بیشتری برخوردار و امکان نقش آفرینی موثر و هدفمند آنان در عر</w:t>
            </w:r>
            <w:r w:rsidR="00C93A53" w:rsidRPr="009E4879">
              <w:rPr>
                <w:rFonts w:cs="B Nazanin" w:hint="cs"/>
                <w:sz w:val="24"/>
                <w:rtl/>
              </w:rPr>
              <w:t>صه خصوصی و عمومی را شاهد باشیم.</w:t>
            </w:r>
          </w:p>
          <w:p w14:paraId="0F2F6465" w14:textId="23691B4A" w:rsidR="00626F87" w:rsidRPr="009E4879" w:rsidRDefault="00626F87" w:rsidP="009E4879">
            <w:pPr>
              <w:spacing w:before="240" w:after="240" w:line="360" w:lineRule="auto"/>
              <w:jc w:val="highKashida"/>
              <w:rPr>
                <w:rFonts w:cs="B Nazanin"/>
                <w:sz w:val="24"/>
                <w:rtl/>
              </w:rPr>
            </w:pPr>
            <w:r w:rsidRPr="009E4879">
              <w:rPr>
                <w:rFonts w:cs="B Nazanin" w:hint="cs"/>
                <w:sz w:val="24"/>
                <w:rtl/>
              </w:rPr>
              <w:lastRenderedPageBreak/>
              <w:t xml:space="preserve"> </w:t>
            </w:r>
            <w:r w:rsidR="0032785C" w:rsidRPr="009E4879">
              <w:rPr>
                <w:rFonts w:cs="B Nazanin" w:hint="cs"/>
                <w:sz w:val="24"/>
                <w:rtl/>
              </w:rPr>
              <w:t>سازمان تامین اجتماعی به عنوان بزرگ</w:t>
            </w:r>
            <w:r w:rsidR="009E4879">
              <w:rPr>
                <w:rFonts w:cs="B Nazanin" w:hint="cs"/>
                <w:sz w:val="24"/>
                <w:rtl/>
              </w:rPr>
              <w:t>‌ترین سازمان بیمه‌</w:t>
            </w:r>
            <w:r w:rsidR="0032785C" w:rsidRPr="009E4879">
              <w:rPr>
                <w:rFonts w:cs="B Nazanin" w:hint="cs"/>
                <w:sz w:val="24"/>
                <w:rtl/>
              </w:rPr>
              <w:t>گر د</w:t>
            </w:r>
            <w:r w:rsidR="009E4879">
              <w:rPr>
                <w:rFonts w:cs="B Nazanin" w:hint="cs"/>
                <w:sz w:val="24"/>
                <w:rtl/>
              </w:rPr>
              <w:t>ر پیشبرد اهداف، وظایف و ماموریت‌های خود در حوزه‌های بیمه‌ای، درمان و ستادی از ظرفیت‌</w:t>
            </w:r>
            <w:r w:rsidR="0032785C" w:rsidRPr="009E4879">
              <w:rPr>
                <w:rFonts w:cs="B Nazanin" w:hint="cs"/>
                <w:sz w:val="24"/>
                <w:rtl/>
              </w:rPr>
              <w:t xml:space="preserve">های علمی و کارشناسی زنان </w:t>
            </w:r>
            <w:r w:rsidR="009E4879">
              <w:rPr>
                <w:rFonts w:cs="B Nazanin" w:hint="cs"/>
                <w:sz w:val="24"/>
                <w:rtl/>
              </w:rPr>
              <w:t>در سطوح مختلف تحصیلی و در رده‌های مختلف شغلی بهره‌</w:t>
            </w:r>
            <w:r w:rsidR="00716FA0" w:rsidRPr="009E4879">
              <w:rPr>
                <w:rFonts w:cs="B Nazanin" w:hint="cs"/>
                <w:sz w:val="24"/>
                <w:rtl/>
              </w:rPr>
              <w:t>مند است که</w:t>
            </w:r>
            <w:r w:rsidR="0078177A" w:rsidRPr="009E4879">
              <w:rPr>
                <w:rFonts w:cs="B Nazanin" w:hint="cs"/>
                <w:sz w:val="24"/>
                <w:rtl/>
              </w:rPr>
              <w:t xml:space="preserve"> نسبت</w:t>
            </w:r>
            <w:r w:rsidR="00716FA0" w:rsidRPr="009E4879">
              <w:rPr>
                <w:rFonts w:cs="B Nazanin" w:hint="cs"/>
                <w:sz w:val="24"/>
                <w:rtl/>
              </w:rPr>
              <w:t xml:space="preserve"> آنان</w:t>
            </w:r>
            <w:r w:rsidR="0078177A" w:rsidRPr="009E4879">
              <w:rPr>
                <w:rFonts w:cs="B Nazanin" w:hint="cs"/>
                <w:sz w:val="24"/>
                <w:rtl/>
              </w:rPr>
              <w:t xml:space="preserve"> به کل نیروهای شاغل در سازمان حدود 46.5 درصد است.</w:t>
            </w:r>
            <w:r w:rsidR="009E4879">
              <w:rPr>
                <w:rFonts w:cs="B Nazanin" w:hint="cs"/>
                <w:sz w:val="24"/>
                <w:rtl/>
              </w:rPr>
              <w:t xml:space="preserve"> </w:t>
            </w:r>
            <w:r w:rsidRPr="009E4879">
              <w:rPr>
                <w:rFonts w:cs="B Nazanin" w:hint="cs"/>
                <w:sz w:val="24"/>
                <w:rtl/>
              </w:rPr>
              <w:t>(سا</w:t>
            </w:r>
            <w:r w:rsidR="009E4879">
              <w:rPr>
                <w:rFonts w:cs="B Nazanin" w:hint="cs"/>
                <w:sz w:val="24"/>
                <w:rtl/>
              </w:rPr>
              <w:t>لنامه آماری تامین اجتماعی،1400)</w:t>
            </w:r>
          </w:p>
          <w:p w14:paraId="1DA17A51" w14:textId="04A27B8B" w:rsidR="0032785C" w:rsidRPr="009E4879" w:rsidRDefault="0078177A" w:rsidP="00626F87">
            <w:pPr>
              <w:spacing w:before="240" w:after="240" w:line="360" w:lineRule="auto"/>
              <w:jc w:val="highKashida"/>
              <w:rPr>
                <w:rFonts w:ascii="B Lotus" w:hAnsi="B Lotus" w:cs="B Nazanin"/>
                <w:color w:val="000000" w:themeColor="text1"/>
                <w:sz w:val="24"/>
                <w:rtl/>
              </w:rPr>
            </w:pPr>
            <w:r w:rsidRPr="009E4879">
              <w:rPr>
                <w:rFonts w:cs="B Nazanin" w:hint="cs"/>
                <w:sz w:val="24"/>
                <w:rtl/>
              </w:rPr>
              <w:t xml:space="preserve"> باتوجه به اهمیت نقش </w:t>
            </w:r>
            <w:r w:rsidR="00716FA0" w:rsidRPr="009E4879">
              <w:rPr>
                <w:rFonts w:cs="B Nazanin" w:hint="cs"/>
                <w:sz w:val="24"/>
                <w:rtl/>
              </w:rPr>
              <w:t>زنان</w:t>
            </w:r>
            <w:r w:rsidRPr="009E4879">
              <w:rPr>
                <w:rFonts w:cs="B Nazanin" w:hint="cs"/>
                <w:sz w:val="24"/>
                <w:rtl/>
              </w:rPr>
              <w:t xml:space="preserve"> در پیشبرد اهداف سازما</w:t>
            </w:r>
            <w:r w:rsidR="0094421E">
              <w:rPr>
                <w:rFonts w:cs="B Nazanin" w:hint="cs"/>
                <w:sz w:val="24"/>
                <w:rtl/>
              </w:rPr>
              <w:t>ن تامین اجتماعی ضروری است سیاست‌</w:t>
            </w:r>
            <w:r w:rsidRPr="009E4879">
              <w:rPr>
                <w:rFonts w:cs="B Nazanin" w:hint="cs"/>
                <w:sz w:val="24"/>
                <w:rtl/>
              </w:rPr>
              <w:t xml:space="preserve">گذاری مناسبی در راستای </w:t>
            </w:r>
            <w:r w:rsidR="00716FA0" w:rsidRPr="009E4879">
              <w:rPr>
                <w:rFonts w:cs="B Nazanin" w:hint="cs"/>
                <w:sz w:val="24"/>
                <w:rtl/>
              </w:rPr>
              <w:t xml:space="preserve">ایجاد بسترهای مناسب برای خودشکوفایی، </w:t>
            </w:r>
            <w:r w:rsidRPr="009E4879">
              <w:rPr>
                <w:rFonts w:cs="B Nazanin" w:hint="cs"/>
                <w:sz w:val="24"/>
                <w:rtl/>
              </w:rPr>
              <w:t>افزایش رضایت</w:t>
            </w:r>
            <w:r w:rsidR="00716FA0" w:rsidRPr="009E4879">
              <w:rPr>
                <w:rFonts w:cs="B Nazanin" w:hint="cs"/>
                <w:sz w:val="24"/>
                <w:rtl/>
              </w:rPr>
              <w:t xml:space="preserve"> </w:t>
            </w:r>
            <w:r w:rsidRPr="009E4879">
              <w:rPr>
                <w:rFonts w:cs="B Nazanin" w:hint="cs"/>
                <w:sz w:val="24"/>
                <w:rtl/>
              </w:rPr>
              <w:t xml:space="preserve">و کیفیت زندگی </w:t>
            </w:r>
            <w:r w:rsidR="00716FA0" w:rsidRPr="009E4879">
              <w:rPr>
                <w:rFonts w:cs="B Nazanin" w:hint="cs"/>
                <w:sz w:val="24"/>
                <w:rtl/>
              </w:rPr>
              <w:t>آنان</w:t>
            </w:r>
            <w:r w:rsidRPr="009E4879">
              <w:rPr>
                <w:rFonts w:cs="B Nazanin" w:hint="cs"/>
                <w:sz w:val="24"/>
                <w:rtl/>
              </w:rPr>
              <w:t xml:space="preserve"> انجام پذیرد. از این رو در این پژوهش هدف شناخت از وضعیت زنان شاغل سازمان تامین اجتماعی و ادراک آنان از خودشکوفایی</w:t>
            </w:r>
            <w:r w:rsidR="001A505B" w:rsidRPr="009E4879">
              <w:rPr>
                <w:rFonts w:cs="B Nazanin" w:hint="cs"/>
                <w:sz w:val="24"/>
                <w:rtl/>
              </w:rPr>
              <w:t xml:space="preserve"> و موانع دستیابی به آن</w:t>
            </w:r>
            <w:r w:rsidRPr="009E4879">
              <w:rPr>
                <w:rFonts w:cs="B Nazanin" w:hint="cs"/>
                <w:sz w:val="24"/>
                <w:rtl/>
              </w:rPr>
              <w:t xml:space="preserve"> است.</w:t>
            </w:r>
          </w:p>
        </w:tc>
      </w:tr>
      <w:tr w:rsidR="00733AB4" w:rsidRPr="009E4879" w14:paraId="00D39C11" w14:textId="77777777" w:rsidTr="00510655">
        <w:tc>
          <w:tcPr>
            <w:tcW w:w="9792" w:type="dxa"/>
          </w:tcPr>
          <w:p w14:paraId="238C1AD3" w14:textId="4ED7AD08" w:rsidR="00733AB4" w:rsidRPr="009E4879" w:rsidRDefault="00733AB4" w:rsidP="009E1496">
            <w:pPr>
              <w:pStyle w:val="ListParagraph"/>
              <w:widowControl w:val="0"/>
              <w:numPr>
                <w:ilvl w:val="0"/>
                <w:numId w:val="1"/>
              </w:numPr>
              <w:spacing w:line="276" w:lineRule="auto"/>
              <w:ind w:left="394"/>
              <w:jc w:val="lowKashida"/>
              <w:rPr>
                <w:rFonts w:cs="B Nazanin"/>
                <w:b/>
                <w:bCs/>
                <w:sz w:val="24"/>
              </w:rPr>
            </w:pPr>
            <w:r w:rsidRPr="009E4879">
              <w:rPr>
                <w:rFonts w:cs="B Nazanin" w:hint="cs"/>
                <w:b/>
                <w:bCs/>
                <w:sz w:val="24"/>
                <w:rtl/>
              </w:rPr>
              <w:lastRenderedPageBreak/>
              <w:t>اهداف مورد نظر برای تحقیق:</w:t>
            </w:r>
            <w:r w:rsidR="007A2190" w:rsidRPr="009E4879">
              <w:rPr>
                <w:rFonts w:cs="B Nazanin" w:hint="cs"/>
                <w:b/>
                <w:bCs/>
                <w:sz w:val="24"/>
                <w:rtl/>
              </w:rPr>
              <w:t xml:space="preserve"> </w:t>
            </w:r>
          </w:p>
          <w:p w14:paraId="10F32469" w14:textId="3940149A" w:rsidR="008C3CBF" w:rsidRPr="009E4879" w:rsidRDefault="000C2C80" w:rsidP="009E1496">
            <w:pPr>
              <w:pStyle w:val="ListParagraph"/>
              <w:widowControl w:val="0"/>
              <w:numPr>
                <w:ilvl w:val="0"/>
                <w:numId w:val="18"/>
              </w:numPr>
              <w:spacing w:line="276" w:lineRule="auto"/>
              <w:jc w:val="lowKashida"/>
              <w:rPr>
                <w:rFonts w:cs="B Nazanin"/>
                <w:b/>
                <w:bCs/>
                <w:sz w:val="24"/>
              </w:rPr>
            </w:pPr>
            <w:r w:rsidRPr="009E4879">
              <w:rPr>
                <w:rFonts w:cs="B Nazanin" w:hint="cs"/>
                <w:b/>
                <w:bCs/>
                <w:sz w:val="24"/>
                <w:rtl/>
              </w:rPr>
              <w:t>هدف</w:t>
            </w:r>
            <w:r w:rsidR="00733AB4" w:rsidRPr="009E4879">
              <w:rPr>
                <w:rFonts w:cs="B Nazanin" w:hint="cs"/>
                <w:b/>
                <w:bCs/>
                <w:sz w:val="24"/>
                <w:rtl/>
              </w:rPr>
              <w:t xml:space="preserve"> </w:t>
            </w:r>
            <w:r w:rsidR="00021364" w:rsidRPr="009E4879">
              <w:rPr>
                <w:rFonts w:cs="B Nazanin" w:hint="cs"/>
                <w:b/>
                <w:bCs/>
                <w:sz w:val="24"/>
                <w:rtl/>
              </w:rPr>
              <w:t>اصلی</w:t>
            </w:r>
          </w:p>
          <w:p w14:paraId="0B55DB88" w14:textId="57177577" w:rsidR="00B152DC" w:rsidRPr="009E4879" w:rsidRDefault="00B152DC" w:rsidP="0094421E">
            <w:pPr>
              <w:spacing w:before="240" w:after="240" w:line="360" w:lineRule="auto"/>
              <w:ind w:left="360"/>
              <w:jc w:val="highKashida"/>
              <w:rPr>
                <w:rFonts w:cs="B Nazanin"/>
                <w:sz w:val="24"/>
                <w:rtl/>
              </w:rPr>
            </w:pPr>
            <w:r w:rsidRPr="009E4879">
              <w:rPr>
                <w:rFonts w:cs="B Nazanin"/>
                <w:sz w:val="24"/>
                <w:rtl/>
              </w:rPr>
              <w:t>این</w:t>
            </w:r>
            <w:r w:rsidRPr="009E4879">
              <w:rPr>
                <w:rFonts w:cs="B Nazanin" w:hint="cs"/>
                <w:sz w:val="24"/>
                <w:rtl/>
              </w:rPr>
              <w:t xml:space="preserve"> پژوهش</w:t>
            </w:r>
            <w:r w:rsidR="0094421E">
              <w:rPr>
                <w:rFonts w:cs="B Nazanin"/>
                <w:sz w:val="24"/>
                <w:rtl/>
              </w:rPr>
              <w:t xml:space="preserve"> </w:t>
            </w:r>
            <w:r w:rsidR="0094421E">
              <w:rPr>
                <w:rFonts w:cs="B Nazanin" w:hint="cs"/>
                <w:sz w:val="24"/>
                <w:rtl/>
              </w:rPr>
              <w:t>سعی دارد</w:t>
            </w:r>
            <w:r w:rsidRPr="009E4879">
              <w:rPr>
                <w:rFonts w:cs="B Nazanin"/>
                <w:sz w:val="24"/>
                <w:rtl/>
              </w:rPr>
              <w:t xml:space="preserve"> نشان دهد زنان </w:t>
            </w:r>
            <w:r w:rsidR="0061752F" w:rsidRPr="009E4879">
              <w:rPr>
                <w:rFonts w:cs="B Nazanin" w:hint="cs"/>
                <w:sz w:val="24"/>
                <w:rtl/>
              </w:rPr>
              <w:t xml:space="preserve">شاغل در سازمان تامین اجتماعی </w:t>
            </w:r>
            <w:r w:rsidRPr="009E4879">
              <w:rPr>
                <w:rFonts w:cs="B Nazanin"/>
                <w:sz w:val="24"/>
                <w:rtl/>
              </w:rPr>
              <w:t xml:space="preserve">چه درکی از خودشکوفایی </w:t>
            </w:r>
            <w:r w:rsidR="00DB232B" w:rsidRPr="009E4879">
              <w:rPr>
                <w:rFonts w:cs="B Nazanin" w:hint="cs"/>
                <w:sz w:val="24"/>
                <w:rtl/>
              </w:rPr>
              <w:t>دارند.</w:t>
            </w:r>
            <w:r w:rsidRPr="009E4879">
              <w:rPr>
                <w:rFonts w:cs="B Nazanin"/>
                <w:sz w:val="24"/>
                <w:rtl/>
              </w:rPr>
              <w:t xml:space="preserve"> </w:t>
            </w:r>
          </w:p>
          <w:p w14:paraId="5E5590AB" w14:textId="77D3B8C9" w:rsidR="00733AB4" w:rsidRPr="009E4879" w:rsidRDefault="00733AB4" w:rsidP="00523331">
            <w:pPr>
              <w:pStyle w:val="ListParagraph"/>
              <w:widowControl w:val="0"/>
              <w:numPr>
                <w:ilvl w:val="0"/>
                <w:numId w:val="18"/>
              </w:numPr>
              <w:spacing w:line="276" w:lineRule="auto"/>
              <w:jc w:val="lowKashida"/>
              <w:rPr>
                <w:rFonts w:cs="B Nazanin"/>
                <w:b/>
                <w:bCs/>
                <w:sz w:val="24"/>
              </w:rPr>
            </w:pPr>
            <w:r w:rsidRPr="009E4879">
              <w:rPr>
                <w:rFonts w:cs="B Nazanin" w:hint="cs"/>
                <w:b/>
                <w:bCs/>
                <w:sz w:val="24"/>
                <w:rtl/>
              </w:rPr>
              <w:t xml:space="preserve">اهداف </w:t>
            </w:r>
            <w:r w:rsidR="00021364" w:rsidRPr="009E4879">
              <w:rPr>
                <w:rFonts w:cs="B Nazanin" w:hint="cs"/>
                <w:b/>
                <w:bCs/>
                <w:sz w:val="24"/>
                <w:rtl/>
              </w:rPr>
              <w:t>فرعی</w:t>
            </w:r>
          </w:p>
          <w:p w14:paraId="580B46A7" w14:textId="12C62E94" w:rsidR="00DB232B" w:rsidRPr="009E4879" w:rsidRDefault="00DB232B" w:rsidP="0061752F">
            <w:pPr>
              <w:pStyle w:val="ListParagraph"/>
              <w:widowControl w:val="0"/>
              <w:numPr>
                <w:ilvl w:val="0"/>
                <w:numId w:val="28"/>
              </w:numPr>
              <w:spacing w:line="276" w:lineRule="auto"/>
              <w:jc w:val="lowKashida"/>
              <w:rPr>
                <w:rFonts w:cs="B Nazanin"/>
                <w:sz w:val="24"/>
              </w:rPr>
            </w:pPr>
            <w:r w:rsidRPr="009E4879">
              <w:rPr>
                <w:rFonts w:cs="B Nazanin" w:hint="cs"/>
                <w:sz w:val="24"/>
                <w:rtl/>
              </w:rPr>
              <w:t xml:space="preserve">بررسی </w:t>
            </w:r>
            <w:r w:rsidR="0061752F" w:rsidRPr="009E4879">
              <w:rPr>
                <w:rFonts w:cs="B Nazanin" w:hint="cs"/>
                <w:sz w:val="24"/>
                <w:rtl/>
              </w:rPr>
              <w:t>درکی که</w:t>
            </w:r>
            <w:r w:rsidRPr="009E4879">
              <w:rPr>
                <w:rFonts w:cs="B Nazanin" w:hint="cs"/>
                <w:sz w:val="24"/>
                <w:rtl/>
              </w:rPr>
              <w:t xml:space="preserve"> زنان</w:t>
            </w:r>
            <w:r w:rsidR="0061752F" w:rsidRPr="009E4879">
              <w:rPr>
                <w:rFonts w:cs="B Nazanin" w:hint="cs"/>
                <w:sz w:val="24"/>
                <w:rtl/>
              </w:rPr>
              <w:t xml:space="preserve"> شاغل در سازمان تامین اجتماعی</w:t>
            </w:r>
            <w:r w:rsidRPr="009E4879">
              <w:rPr>
                <w:rFonts w:cs="B Nazanin" w:hint="cs"/>
                <w:sz w:val="24"/>
                <w:rtl/>
              </w:rPr>
              <w:t xml:space="preserve"> از نسبت میان شغل فعلی خود </w:t>
            </w:r>
            <w:r w:rsidR="0094421E">
              <w:rPr>
                <w:rFonts w:cs="B Nazanin" w:hint="cs"/>
                <w:sz w:val="24"/>
                <w:rtl/>
              </w:rPr>
              <w:t>(در رده های مختلف</w:t>
            </w:r>
            <w:r w:rsidR="00D61FB6" w:rsidRPr="009E4879">
              <w:rPr>
                <w:rFonts w:cs="B Nazanin" w:hint="cs"/>
                <w:sz w:val="24"/>
                <w:rtl/>
              </w:rPr>
              <w:t>)</w:t>
            </w:r>
            <w:r w:rsidR="0094421E">
              <w:rPr>
                <w:rFonts w:cs="B Nazanin" w:hint="cs"/>
                <w:sz w:val="24"/>
                <w:rtl/>
              </w:rPr>
              <w:t xml:space="preserve"> </w:t>
            </w:r>
            <w:r w:rsidRPr="009E4879">
              <w:rPr>
                <w:rFonts w:cs="B Nazanin" w:hint="cs"/>
                <w:sz w:val="24"/>
                <w:rtl/>
              </w:rPr>
              <w:t>و خودشکوفایی دارند.</w:t>
            </w:r>
          </w:p>
          <w:p w14:paraId="2482EB62" w14:textId="687D61B3" w:rsidR="00DB232B" w:rsidRPr="009E4879" w:rsidRDefault="00DB232B" w:rsidP="009E1496">
            <w:pPr>
              <w:pStyle w:val="ListParagraph"/>
              <w:widowControl w:val="0"/>
              <w:numPr>
                <w:ilvl w:val="0"/>
                <w:numId w:val="28"/>
              </w:numPr>
              <w:spacing w:line="276" w:lineRule="auto"/>
              <w:jc w:val="lowKashida"/>
              <w:rPr>
                <w:rFonts w:cs="B Nazanin"/>
                <w:sz w:val="24"/>
              </w:rPr>
            </w:pPr>
            <w:r w:rsidRPr="009E4879">
              <w:rPr>
                <w:rFonts w:cs="B Nazanin" w:hint="cs"/>
                <w:sz w:val="24"/>
                <w:rtl/>
              </w:rPr>
              <w:t>بررسی درکی که زنان</w:t>
            </w:r>
            <w:r w:rsidR="0061752F" w:rsidRPr="009E4879">
              <w:rPr>
                <w:rFonts w:cs="B Nazanin" w:hint="cs"/>
                <w:sz w:val="24"/>
                <w:rtl/>
              </w:rPr>
              <w:t xml:space="preserve"> شاغل در سازمان تامین اجتماعی</w:t>
            </w:r>
            <w:r w:rsidRPr="009E4879">
              <w:rPr>
                <w:rFonts w:cs="B Nazanin" w:hint="cs"/>
                <w:sz w:val="24"/>
                <w:rtl/>
              </w:rPr>
              <w:t xml:space="preserve"> از نسبت میان وضعیت خانوادگی خود و خودشکوفایی دارند.</w:t>
            </w:r>
          </w:p>
          <w:p w14:paraId="5B8CB40A" w14:textId="3FE3C258" w:rsidR="00513BF0" w:rsidRPr="009E4879" w:rsidRDefault="00513BF0" w:rsidP="00513BF0">
            <w:pPr>
              <w:pStyle w:val="ListParagraph"/>
              <w:widowControl w:val="0"/>
              <w:numPr>
                <w:ilvl w:val="0"/>
                <w:numId w:val="28"/>
              </w:numPr>
              <w:spacing w:line="276" w:lineRule="auto"/>
              <w:jc w:val="lowKashida"/>
              <w:rPr>
                <w:rFonts w:cs="B Nazanin"/>
                <w:sz w:val="24"/>
              </w:rPr>
            </w:pPr>
            <w:r w:rsidRPr="009E4879">
              <w:rPr>
                <w:rFonts w:cs="B Nazanin" w:hint="cs"/>
                <w:sz w:val="24"/>
                <w:rtl/>
              </w:rPr>
              <w:t>شناسایی موانع خودشکوفایی زنان شاغل در سازمان تامین اجتماعی.</w:t>
            </w:r>
          </w:p>
          <w:p w14:paraId="1F3D0FAF" w14:textId="1D8CCDCA" w:rsidR="000C2C80" w:rsidRPr="009E4879" w:rsidRDefault="001E37E7" w:rsidP="009E1496">
            <w:pPr>
              <w:pStyle w:val="ListParagraph"/>
              <w:widowControl w:val="0"/>
              <w:numPr>
                <w:ilvl w:val="0"/>
                <w:numId w:val="28"/>
              </w:numPr>
              <w:spacing w:line="276" w:lineRule="auto"/>
              <w:jc w:val="lowKashida"/>
              <w:rPr>
                <w:rFonts w:cs="B Nazanin"/>
                <w:sz w:val="24"/>
              </w:rPr>
            </w:pPr>
            <w:r>
              <w:rPr>
                <w:rFonts w:cs="B Nazanin" w:hint="cs"/>
                <w:sz w:val="24"/>
                <w:rtl/>
              </w:rPr>
              <w:t>شناخت استراتژی‌</w:t>
            </w:r>
            <w:r w:rsidR="00B152DC" w:rsidRPr="009E4879">
              <w:rPr>
                <w:rFonts w:cs="B Nazanin" w:hint="cs"/>
                <w:sz w:val="24"/>
                <w:rtl/>
              </w:rPr>
              <w:t>هایی که زنان</w:t>
            </w:r>
            <w:r>
              <w:rPr>
                <w:rFonts w:cs="B Nazanin" w:hint="cs"/>
                <w:sz w:val="24"/>
                <w:rtl/>
              </w:rPr>
              <w:t xml:space="preserve"> شاغل د</w:t>
            </w:r>
            <w:r w:rsidR="0061752F" w:rsidRPr="009E4879">
              <w:rPr>
                <w:rFonts w:cs="B Nazanin" w:hint="cs"/>
                <w:sz w:val="24"/>
                <w:rtl/>
              </w:rPr>
              <w:t>ر سازمان تامین اجتماعی</w:t>
            </w:r>
            <w:r w:rsidR="00B152DC" w:rsidRPr="009E4879">
              <w:rPr>
                <w:rFonts w:cs="B Nazanin" w:hint="cs"/>
                <w:sz w:val="24"/>
                <w:rtl/>
              </w:rPr>
              <w:t xml:space="preserve"> برای رسیدن به خودشکوفایی ب</w:t>
            </w:r>
            <w:r>
              <w:rPr>
                <w:rFonts w:cs="B Nazanin" w:hint="cs"/>
                <w:sz w:val="24"/>
                <w:rtl/>
              </w:rPr>
              <w:t>ه‌کار می‌</w:t>
            </w:r>
            <w:r w:rsidR="00B152DC" w:rsidRPr="009E4879">
              <w:rPr>
                <w:rFonts w:cs="B Nazanin" w:hint="cs"/>
                <w:sz w:val="24"/>
                <w:rtl/>
              </w:rPr>
              <w:t>بندند.</w:t>
            </w:r>
          </w:p>
          <w:p w14:paraId="61171D9B" w14:textId="77DBF504" w:rsidR="0061752F" w:rsidRPr="009E4879" w:rsidRDefault="0061752F" w:rsidP="009E1496">
            <w:pPr>
              <w:pStyle w:val="ListParagraph"/>
              <w:widowControl w:val="0"/>
              <w:numPr>
                <w:ilvl w:val="0"/>
                <w:numId w:val="28"/>
              </w:numPr>
              <w:spacing w:line="276" w:lineRule="auto"/>
              <w:jc w:val="lowKashida"/>
              <w:rPr>
                <w:rFonts w:cs="B Nazanin"/>
                <w:sz w:val="24"/>
              </w:rPr>
            </w:pPr>
            <w:r w:rsidRPr="009E4879">
              <w:rPr>
                <w:rFonts w:cs="B Nazanin" w:hint="cs"/>
                <w:sz w:val="24"/>
                <w:rtl/>
              </w:rPr>
              <w:t>مقایسه ادارک خودشکوفایی زنان شاغل متاهل و زنان شاغل مجرد سازمان تامین اجتماعی.</w:t>
            </w:r>
          </w:p>
          <w:p w14:paraId="58AC9B63" w14:textId="182D21FD" w:rsidR="008510C4" w:rsidRPr="009E4879" w:rsidRDefault="008510C4" w:rsidP="008510C4">
            <w:pPr>
              <w:pStyle w:val="ListParagraph"/>
              <w:widowControl w:val="0"/>
              <w:numPr>
                <w:ilvl w:val="0"/>
                <w:numId w:val="28"/>
              </w:numPr>
              <w:spacing w:line="276" w:lineRule="auto"/>
              <w:jc w:val="lowKashida"/>
              <w:rPr>
                <w:rFonts w:cs="B Nazanin"/>
                <w:sz w:val="24"/>
              </w:rPr>
            </w:pPr>
            <w:r w:rsidRPr="009E4879">
              <w:rPr>
                <w:rFonts w:cs="B Nazanin" w:hint="cs"/>
                <w:sz w:val="24"/>
                <w:rtl/>
              </w:rPr>
              <w:t>مقایسه ادراک خودشکوفایی زنان شاغل در سازمان تامین اجتماعی برحسب سن و تحصیلات .</w:t>
            </w:r>
          </w:p>
          <w:p w14:paraId="091FFC29" w14:textId="7DC408FE" w:rsidR="0061752F" w:rsidRPr="009E4879" w:rsidRDefault="0061752F" w:rsidP="008510C4">
            <w:pPr>
              <w:pStyle w:val="ListParagraph"/>
              <w:widowControl w:val="0"/>
              <w:numPr>
                <w:ilvl w:val="0"/>
                <w:numId w:val="28"/>
              </w:numPr>
              <w:spacing w:line="276" w:lineRule="auto"/>
              <w:jc w:val="lowKashida"/>
              <w:rPr>
                <w:rFonts w:cs="B Nazanin"/>
                <w:sz w:val="24"/>
              </w:rPr>
            </w:pPr>
            <w:r w:rsidRPr="009E4879">
              <w:rPr>
                <w:rFonts w:cs="B Nazanin" w:hint="cs"/>
                <w:sz w:val="24"/>
                <w:rtl/>
              </w:rPr>
              <w:t>مقایسه ادارک خودشکوفایی زنان شاغل متاهل دارای فرزند و زنان شاغل متاه</w:t>
            </w:r>
            <w:r w:rsidR="008510C4" w:rsidRPr="009E4879">
              <w:rPr>
                <w:rFonts w:cs="B Nazanin" w:hint="cs"/>
                <w:sz w:val="24"/>
                <w:rtl/>
              </w:rPr>
              <w:t>ل</w:t>
            </w:r>
            <w:r w:rsidRPr="009E4879">
              <w:rPr>
                <w:rFonts w:cs="B Nazanin" w:hint="cs"/>
                <w:sz w:val="24"/>
                <w:rtl/>
              </w:rPr>
              <w:t xml:space="preserve"> بدون فرزند سازمان تامین اجتماعی</w:t>
            </w:r>
          </w:p>
          <w:p w14:paraId="5069AB0B" w14:textId="592E5669" w:rsidR="00C57FE7" w:rsidRPr="009E4879" w:rsidRDefault="001E37E7" w:rsidP="00C57FE7">
            <w:pPr>
              <w:pStyle w:val="ListParagraph"/>
              <w:widowControl w:val="0"/>
              <w:numPr>
                <w:ilvl w:val="0"/>
                <w:numId w:val="28"/>
              </w:numPr>
              <w:spacing w:line="276" w:lineRule="auto"/>
              <w:jc w:val="lowKashida"/>
              <w:rPr>
                <w:rFonts w:cs="B Nazanin"/>
                <w:sz w:val="24"/>
                <w:rtl/>
              </w:rPr>
            </w:pPr>
            <w:r>
              <w:rPr>
                <w:rFonts w:cs="B Nazanin" w:hint="cs"/>
                <w:sz w:val="24"/>
                <w:rtl/>
              </w:rPr>
              <w:t>سیاست‌</w:t>
            </w:r>
            <w:r w:rsidR="00C57FE7" w:rsidRPr="009E4879">
              <w:rPr>
                <w:rFonts w:cs="B Nazanin" w:hint="cs"/>
                <w:sz w:val="24"/>
                <w:rtl/>
              </w:rPr>
              <w:t>گذاری در راستای تحقق خودشکوفایی زنان شاغل سازمان تامین اجتماعی.</w:t>
            </w:r>
          </w:p>
        </w:tc>
      </w:tr>
      <w:tr w:rsidR="00733AB4" w:rsidRPr="009E4879" w14:paraId="26C0F9BE" w14:textId="77777777" w:rsidTr="00510655">
        <w:tc>
          <w:tcPr>
            <w:tcW w:w="9792" w:type="dxa"/>
          </w:tcPr>
          <w:p w14:paraId="61B5EE0F" w14:textId="77777777" w:rsidR="001E37E7" w:rsidRDefault="003E6524" w:rsidP="0061752F">
            <w:pPr>
              <w:widowControl w:val="0"/>
              <w:numPr>
                <w:ilvl w:val="0"/>
                <w:numId w:val="1"/>
              </w:numPr>
              <w:spacing w:line="276" w:lineRule="auto"/>
              <w:jc w:val="lowKashida"/>
              <w:rPr>
                <w:rFonts w:cs="B Nazanin"/>
                <w:b/>
                <w:bCs/>
                <w:sz w:val="24"/>
              </w:rPr>
            </w:pPr>
            <w:r w:rsidRPr="009E4879">
              <w:rPr>
                <w:rFonts w:cs="B Nazanin"/>
                <w:b/>
                <w:bCs/>
                <w:sz w:val="24"/>
                <w:rtl/>
              </w:rPr>
              <w:t>زم</w:t>
            </w:r>
            <w:r w:rsidRPr="009E4879">
              <w:rPr>
                <w:rFonts w:cs="B Nazanin" w:hint="cs"/>
                <w:b/>
                <w:bCs/>
                <w:sz w:val="24"/>
                <w:rtl/>
              </w:rPr>
              <w:t>ی</w:t>
            </w:r>
            <w:r w:rsidRPr="009E4879">
              <w:rPr>
                <w:rFonts w:cs="B Nazanin" w:hint="eastAsia"/>
                <w:b/>
                <w:bCs/>
                <w:sz w:val="24"/>
                <w:rtl/>
              </w:rPr>
              <w:t>نه‌ها</w:t>
            </w:r>
            <w:r w:rsidRPr="009E4879">
              <w:rPr>
                <w:rFonts w:cs="B Nazanin" w:hint="cs"/>
                <w:b/>
                <w:bCs/>
                <w:sz w:val="24"/>
                <w:rtl/>
              </w:rPr>
              <w:t>ی</w:t>
            </w:r>
            <w:r w:rsidRPr="009E4879">
              <w:rPr>
                <w:rFonts w:cs="B Nazanin"/>
                <w:b/>
                <w:bCs/>
                <w:sz w:val="24"/>
                <w:rtl/>
              </w:rPr>
              <w:t xml:space="preserve"> استفاده و کاربرد نتا</w:t>
            </w:r>
            <w:r w:rsidRPr="009E4879">
              <w:rPr>
                <w:rFonts w:cs="B Nazanin" w:hint="cs"/>
                <w:b/>
                <w:bCs/>
                <w:sz w:val="24"/>
                <w:rtl/>
              </w:rPr>
              <w:t>ی</w:t>
            </w:r>
            <w:r w:rsidRPr="009E4879">
              <w:rPr>
                <w:rFonts w:cs="B Nazanin" w:hint="eastAsia"/>
                <w:b/>
                <w:bCs/>
                <w:sz w:val="24"/>
                <w:rtl/>
              </w:rPr>
              <w:t>ج</w:t>
            </w:r>
            <w:r w:rsidRPr="009E4879">
              <w:rPr>
                <w:rFonts w:cs="B Nazanin"/>
                <w:b/>
                <w:bCs/>
                <w:sz w:val="24"/>
                <w:rtl/>
              </w:rPr>
              <w:t xml:space="preserve"> تحق</w:t>
            </w:r>
            <w:r w:rsidRPr="009E4879">
              <w:rPr>
                <w:rFonts w:cs="B Nazanin" w:hint="cs"/>
                <w:b/>
                <w:bCs/>
                <w:sz w:val="24"/>
                <w:rtl/>
              </w:rPr>
              <w:t>ی</w:t>
            </w:r>
            <w:r w:rsidRPr="009E4879">
              <w:rPr>
                <w:rFonts w:cs="B Nazanin" w:hint="eastAsia"/>
                <w:b/>
                <w:bCs/>
                <w:sz w:val="24"/>
                <w:rtl/>
              </w:rPr>
              <w:t>ق</w:t>
            </w:r>
            <w:r w:rsidRPr="009E4879">
              <w:rPr>
                <w:rFonts w:cs="B Nazanin" w:hint="cs"/>
                <w:b/>
                <w:bCs/>
                <w:sz w:val="24"/>
                <w:rtl/>
              </w:rPr>
              <w:t xml:space="preserve"> </w:t>
            </w:r>
            <w:r w:rsidR="00733AB4" w:rsidRPr="009E4879">
              <w:rPr>
                <w:rFonts w:cs="B Nazanin" w:hint="cs"/>
                <w:b/>
                <w:bCs/>
                <w:sz w:val="24"/>
                <w:rtl/>
              </w:rPr>
              <w:t xml:space="preserve">(کاربست آن </w:t>
            </w:r>
            <w:r w:rsidR="008C3CBF" w:rsidRPr="009E4879">
              <w:rPr>
                <w:rFonts w:cs="B Nazanin" w:hint="cs"/>
                <w:b/>
                <w:bCs/>
                <w:sz w:val="24"/>
                <w:rtl/>
              </w:rPr>
              <w:t xml:space="preserve">در سازمان تامین اجتماعی یا </w:t>
            </w:r>
            <w:r w:rsidR="000C76D2" w:rsidRPr="009E4879">
              <w:rPr>
                <w:rFonts w:cs="B Nazanin" w:hint="cs"/>
                <w:b/>
                <w:bCs/>
                <w:sz w:val="24"/>
                <w:rtl/>
              </w:rPr>
              <w:t>حوزه رفاه و تامین اجتماعی):</w:t>
            </w:r>
            <w:r w:rsidR="00BF1CDB" w:rsidRPr="009E4879">
              <w:rPr>
                <w:rFonts w:cs="B Nazanin" w:hint="cs"/>
                <w:b/>
                <w:bCs/>
                <w:sz w:val="24"/>
                <w:rtl/>
              </w:rPr>
              <w:t xml:space="preserve"> </w:t>
            </w:r>
          </w:p>
          <w:p w14:paraId="77BCF2F1" w14:textId="22A07109" w:rsidR="008A460C" w:rsidRPr="009E4879" w:rsidRDefault="001E37E7" w:rsidP="001E37E7">
            <w:pPr>
              <w:widowControl w:val="0"/>
              <w:spacing w:line="276" w:lineRule="auto"/>
              <w:ind w:left="720"/>
              <w:jc w:val="lowKashida"/>
              <w:rPr>
                <w:rFonts w:cs="B Nazanin"/>
                <w:b/>
                <w:bCs/>
                <w:sz w:val="24"/>
                <w:rtl/>
              </w:rPr>
            </w:pPr>
            <w:r>
              <w:rPr>
                <w:rFonts w:cs="B Nazanin"/>
                <w:sz w:val="24"/>
                <w:rtl/>
              </w:rPr>
              <w:t>با دست</w:t>
            </w:r>
            <w:r w:rsidR="008A460C" w:rsidRPr="009E4879">
              <w:rPr>
                <w:rFonts w:cs="B Nazanin"/>
                <w:sz w:val="24"/>
                <w:rtl/>
              </w:rPr>
              <w:t>یابی به نتایج این پژوهش می</w:t>
            </w:r>
            <w:r>
              <w:rPr>
                <w:rFonts w:cs="B Nazanin" w:hint="cs"/>
                <w:sz w:val="24"/>
                <w:rtl/>
              </w:rPr>
              <w:t>‌</w:t>
            </w:r>
            <w:r w:rsidR="008A460C" w:rsidRPr="009E4879">
              <w:rPr>
                <w:rFonts w:cs="B Nazanin"/>
                <w:sz w:val="24"/>
                <w:rtl/>
              </w:rPr>
              <w:t xml:space="preserve">توان حساسیت و </w:t>
            </w:r>
            <w:r w:rsidR="0061752F" w:rsidRPr="009E4879">
              <w:rPr>
                <w:rFonts w:cs="B Nazanin" w:hint="cs"/>
                <w:sz w:val="24"/>
                <w:rtl/>
              </w:rPr>
              <w:t>توجه</w:t>
            </w:r>
            <w:r w:rsidR="008A460C" w:rsidRPr="009E4879">
              <w:rPr>
                <w:rFonts w:cs="B Nazanin"/>
                <w:sz w:val="24"/>
                <w:rtl/>
              </w:rPr>
              <w:t xml:space="preserve"> مسئولان</w:t>
            </w:r>
            <w:r w:rsidR="004B665A" w:rsidRPr="009E4879">
              <w:rPr>
                <w:rFonts w:cs="B Nazanin" w:hint="cs"/>
                <w:sz w:val="24"/>
                <w:rtl/>
              </w:rPr>
              <w:t xml:space="preserve"> سازمان تامین اجتماعی</w:t>
            </w:r>
            <w:r w:rsidR="008A460C" w:rsidRPr="009E4879">
              <w:rPr>
                <w:rFonts w:cs="B Nazanin"/>
                <w:sz w:val="24"/>
                <w:rtl/>
              </w:rPr>
              <w:t xml:space="preserve"> را در قبال </w:t>
            </w:r>
            <w:r w:rsidR="0061752F" w:rsidRPr="009E4879">
              <w:rPr>
                <w:rFonts w:cs="B Nazanin" w:hint="cs"/>
                <w:sz w:val="24"/>
                <w:rtl/>
              </w:rPr>
              <w:t xml:space="preserve">تحقق خودشکوفایی، </w:t>
            </w:r>
            <w:r w:rsidR="004B665A" w:rsidRPr="009E4879">
              <w:rPr>
                <w:rFonts w:cs="B Nazanin" w:hint="cs"/>
                <w:sz w:val="24"/>
                <w:rtl/>
              </w:rPr>
              <w:t xml:space="preserve">کیفیت زندگی و </w:t>
            </w:r>
            <w:r>
              <w:rPr>
                <w:rFonts w:cs="B Nazanin"/>
                <w:sz w:val="24"/>
                <w:rtl/>
              </w:rPr>
              <w:t>سلامت اجتماعی زنان بیش</w:t>
            </w:r>
            <w:r w:rsidR="008A460C" w:rsidRPr="009E4879">
              <w:rPr>
                <w:rFonts w:cs="B Nazanin"/>
                <w:sz w:val="24"/>
                <w:rtl/>
              </w:rPr>
              <w:t xml:space="preserve">تر کرد </w:t>
            </w:r>
            <w:r w:rsidR="004B665A" w:rsidRPr="009E4879">
              <w:rPr>
                <w:rFonts w:cs="B Nazanin" w:hint="cs"/>
                <w:sz w:val="24"/>
                <w:rtl/>
              </w:rPr>
              <w:t>تا</w:t>
            </w:r>
            <w:r w:rsidR="008A460C" w:rsidRPr="009E4879">
              <w:rPr>
                <w:rFonts w:cs="B Nazanin"/>
                <w:sz w:val="24"/>
                <w:rtl/>
              </w:rPr>
              <w:t xml:space="preserve"> گام</w:t>
            </w:r>
            <w:r>
              <w:rPr>
                <w:rFonts w:cs="B Nazanin" w:hint="cs"/>
                <w:sz w:val="24"/>
                <w:rtl/>
              </w:rPr>
              <w:t>‌</w:t>
            </w:r>
            <w:r w:rsidR="0061752F" w:rsidRPr="009E4879">
              <w:rPr>
                <w:rFonts w:cs="B Nazanin"/>
                <w:sz w:val="24"/>
                <w:rtl/>
              </w:rPr>
              <w:t>های</w:t>
            </w:r>
            <w:r w:rsidR="004B665A" w:rsidRPr="009E4879">
              <w:rPr>
                <w:rFonts w:cs="B Nazanin"/>
                <w:sz w:val="24"/>
                <w:rtl/>
              </w:rPr>
              <w:t xml:space="preserve"> کارآمد</w:t>
            </w:r>
            <w:r w:rsidR="004B665A" w:rsidRPr="009E4879">
              <w:rPr>
                <w:rFonts w:cs="B Nazanin" w:hint="cs"/>
                <w:sz w:val="24"/>
                <w:rtl/>
              </w:rPr>
              <w:t xml:space="preserve">ی </w:t>
            </w:r>
            <w:r w:rsidR="008A460C" w:rsidRPr="009E4879">
              <w:rPr>
                <w:rFonts w:cs="B Nazanin"/>
                <w:sz w:val="24"/>
                <w:rtl/>
              </w:rPr>
              <w:t xml:space="preserve">در راستاي </w:t>
            </w:r>
            <w:r w:rsidR="004B665A" w:rsidRPr="009E4879">
              <w:rPr>
                <w:rFonts w:cs="B Nazanin" w:hint="cs"/>
                <w:sz w:val="24"/>
                <w:rtl/>
              </w:rPr>
              <w:t xml:space="preserve">بهبود ادراک زنان از موقعیتی که در آن قرار دارند برداشته و </w:t>
            </w:r>
            <w:r w:rsidR="008A460C" w:rsidRPr="009E4879">
              <w:rPr>
                <w:rFonts w:cs="B Nazanin"/>
                <w:sz w:val="24"/>
                <w:rtl/>
              </w:rPr>
              <w:t>در</w:t>
            </w:r>
            <w:r w:rsidR="0061752F" w:rsidRPr="009E4879">
              <w:rPr>
                <w:rFonts w:cs="B Nazanin"/>
                <w:sz w:val="24"/>
                <w:rtl/>
              </w:rPr>
              <w:t xml:space="preserve"> نهایت</w:t>
            </w:r>
            <w:r w:rsidR="0061752F" w:rsidRPr="009E4879">
              <w:rPr>
                <w:rFonts w:cs="B Nazanin" w:hint="cs"/>
                <w:sz w:val="24"/>
                <w:rtl/>
              </w:rPr>
              <w:t xml:space="preserve"> </w:t>
            </w:r>
            <w:r w:rsidR="008A460C" w:rsidRPr="009E4879">
              <w:rPr>
                <w:rFonts w:cs="B Nazanin"/>
                <w:sz w:val="24"/>
                <w:rtl/>
              </w:rPr>
              <w:t>منجر به عملکرد ب</w:t>
            </w:r>
            <w:r>
              <w:rPr>
                <w:rFonts w:cs="B Nazanin" w:hint="cs"/>
                <w:sz w:val="24"/>
                <w:rtl/>
              </w:rPr>
              <w:t>هره‌وری آنان در محیط‌</w:t>
            </w:r>
            <w:r w:rsidR="0061752F" w:rsidRPr="009E4879">
              <w:rPr>
                <w:rFonts w:cs="B Nazanin" w:hint="cs"/>
                <w:sz w:val="24"/>
                <w:rtl/>
              </w:rPr>
              <w:t xml:space="preserve">های خصوصی و عمومی </w:t>
            </w:r>
            <w:r w:rsidR="004B665A" w:rsidRPr="009E4879">
              <w:rPr>
                <w:rFonts w:cs="B Nazanin" w:hint="cs"/>
                <w:sz w:val="24"/>
                <w:rtl/>
              </w:rPr>
              <w:t>شود.</w:t>
            </w:r>
          </w:p>
        </w:tc>
      </w:tr>
      <w:tr w:rsidR="00733AB4" w:rsidRPr="009E4879" w14:paraId="6D559473" w14:textId="77777777" w:rsidTr="00510655">
        <w:tc>
          <w:tcPr>
            <w:tcW w:w="9792" w:type="dxa"/>
          </w:tcPr>
          <w:p w14:paraId="33F40301" w14:textId="5EC50F02" w:rsidR="000C2C80" w:rsidRPr="009E4879" w:rsidRDefault="00733AB4" w:rsidP="009E1496">
            <w:pPr>
              <w:widowControl w:val="0"/>
              <w:numPr>
                <w:ilvl w:val="0"/>
                <w:numId w:val="1"/>
              </w:numPr>
              <w:spacing w:line="276" w:lineRule="auto"/>
              <w:ind w:left="394"/>
              <w:jc w:val="lowKashida"/>
              <w:rPr>
                <w:rFonts w:cs="B Nazanin"/>
                <w:b/>
                <w:bCs/>
                <w:sz w:val="24"/>
              </w:rPr>
            </w:pPr>
            <w:r w:rsidRPr="009E4879">
              <w:rPr>
                <w:rFonts w:cs="B Nazanin" w:hint="cs"/>
                <w:b/>
                <w:bCs/>
                <w:sz w:val="24"/>
                <w:rtl/>
              </w:rPr>
              <w:t xml:space="preserve">محدوده مکانی </w:t>
            </w:r>
            <w:r w:rsidR="00021364" w:rsidRPr="009E4879">
              <w:rPr>
                <w:rFonts w:cs="B Nazanin" w:hint="cs"/>
                <w:b/>
                <w:bCs/>
                <w:sz w:val="24"/>
                <w:rtl/>
              </w:rPr>
              <w:t>و محدوده زمانی</w:t>
            </w:r>
          </w:p>
          <w:p w14:paraId="46ACC6DB" w14:textId="37A148F7" w:rsidR="000C2C80" w:rsidRPr="009E4879" w:rsidRDefault="00831A45" w:rsidP="00243975">
            <w:pPr>
              <w:widowControl w:val="0"/>
              <w:spacing w:line="276" w:lineRule="auto"/>
              <w:jc w:val="lowKashida"/>
              <w:rPr>
                <w:rFonts w:cs="B Nazanin"/>
                <w:sz w:val="24"/>
                <w:rtl/>
              </w:rPr>
            </w:pPr>
            <w:r w:rsidRPr="009E4879">
              <w:rPr>
                <w:rFonts w:cs="B Nazanin" w:hint="cs"/>
                <w:sz w:val="24"/>
                <w:rtl/>
              </w:rPr>
              <w:lastRenderedPageBreak/>
              <w:t>محدوده مکانی طرح</w:t>
            </w:r>
            <w:r w:rsidR="00243975">
              <w:rPr>
                <w:rFonts w:cs="B Nazanin" w:hint="cs"/>
                <w:sz w:val="24"/>
                <w:rtl/>
              </w:rPr>
              <w:t xml:space="preserve"> مراکز ستادی، بیمه‌</w:t>
            </w:r>
            <w:r w:rsidR="004B665A" w:rsidRPr="009E4879">
              <w:rPr>
                <w:rFonts w:cs="B Nazanin" w:hint="cs"/>
                <w:sz w:val="24"/>
                <w:rtl/>
              </w:rPr>
              <w:t>ای و درمانی سازمان تامین اجتماعی است</w:t>
            </w:r>
            <w:r w:rsidR="00B635B8" w:rsidRPr="009E4879">
              <w:rPr>
                <w:rFonts w:cs="B Nazanin" w:hint="cs"/>
                <w:sz w:val="24"/>
                <w:rtl/>
              </w:rPr>
              <w:t xml:space="preserve"> </w:t>
            </w:r>
            <w:r w:rsidRPr="009E4879">
              <w:rPr>
                <w:rFonts w:cs="B Nazanin" w:hint="cs"/>
                <w:sz w:val="24"/>
                <w:rtl/>
              </w:rPr>
              <w:t>و محدوده زمانی آن</w:t>
            </w:r>
            <w:r w:rsidR="004B665A" w:rsidRPr="009E4879">
              <w:rPr>
                <w:rFonts w:cs="B Nazanin" w:hint="cs"/>
                <w:sz w:val="24"/>
                <w:rtl/>
              </w:rPr>
              <w:t xml:space="preserve"> </w:t>
            </w:r>
            <w:r w:rsidR="00243975">
              <w:rPr>
                <w:rFonts w:cs="B Nazanin" w:hint="cs"/>
                <w:sz w:val="24"/>
                <w:rtl/>
              </w:rPr>
              <w:t>شش</w:t>
            </w:r>
            <w:r w:rsidR="004B665A" w:rsidRPr="009E4879">
              <w:rPr>
                <w:rFonts w:cs="B Nazanin" w:hint="cs"/>
                <w:sz w:val="24"/>
                <w:rtl/>
              </w:rPr>
              <w:t xml:space="preserve"> ماه از </w:t>
            </w:r>
            <w:r w:rsidR="004E5AA4" w:rsidRPr="009E4879">
              <w:rPr>
                <w:rFonts w:cs="B Nazanin" w:hint="cs"/>
                <w:sz w:val="24"/>
                <w:rtl/>
              </w:rPr>
              <w:t xml:space="preserve">زمان </w:t>
            </w:r>
            <w:r w:rsidR="00243975">
              <w:rPr>
                <w:rFonts w:cs="B Nazanin" w:hint="cs"/>
                <w:sz w:val="24"/>
                <w:rtl/>
              </w:rPr>
              <w:t xml:space="preserve">عقد قرارداد </w:t>
            </w:r>
            <w:r w:rsidRPr="009E4879">
              <w:rPr>
                <w:rFonts w:cs="B Nazanin" w:hint="cs"/>
                <w:sz w:val="24"/>
                <w:rtl/>
              </w:rPr>
              <w:t>است.</w:t>
            </w:r>
          </w:p>
        </w:tc>
      </w:tr>
      <w:tr w:rsidR="00733AB4" w:rsidRPr="009E4879" w14:paraId="24765904" w14:textId="77777777" w:rsidTr="00510655">
        <w:tc>
          <w:tcPr>
            <w:tcW w:w="9792" w:type="dxa"/>
          </w:tcPr>
          <w:p w14:paraId="095D147D" w14:textId="0760EDE8" w:rsidR="00291F75" w:rsidRPr="009E4879" w:rsidRDefault="00021364" w:rsidP="00243975">
            <w:pPr>
              <w:widowControl w:val="0"/>
              <w:spacing w:line="276" w:lineRule="auto"/>
              <w:jc w:val="lowKashida"/>
              <w:rPr>
                <w:rFonts w:cs="B Nazanin"/>
                <w:sz w:val="24"/>
                <w:rtl/>
              </w:rPr>
            </w:pPr>
            <w:r w:rsidRPr="009E4879">
              <w:rPr>
                <w:rFonts w:cs="B Nazanin" w:hint="cs"/>
                <w:b/>
                <w:bCs/>
                <w:sz w:val="24"/>
                <w:rtl/>
              </w:rPr>
              <w:lastRenderedPageBreak/>
              <w:t>شرح خدمات</w:t>
            </w:r>
            <w:r w:rsidR="00733AB4" w:rsidRPr="009E4879">
              <w:rPr>
                <w:rFonts w:cs="B Nazanin" w:hint="cs"/>
                <w:b/>
                <w:bCs/>
                <w:sz w:val="24"/>
                <w:rtl/>
              </w:rPr>
              <w:t xml:space="preserve"> مورد انتظار:</w:t>
            </w:r>
            <w:r w:rsidR="00B83164" w:rsidRPr="009E4879">
              <w:rPr>
                <w:rFonts w:cs="B Nazanin" w:hint="cs"/>
                <w:b/>
                <w:bCs/>
                <w:sz w:val="24"/>
                <w:rtl/>
              </w:rPr>
              <w:t xml:space="preserve"> </w:t>
            </w:r>
          </w:p>
          <w:p w14:paraId="3B4D1580" w14:textId="2CFC278A" w:rsidR="00291F75" w:rsidRPr="009E4879" w:rsidRDefault="00243975" w:rsidP="009E1496">
            <w:pPr>
              <w:widowControl w:val="0"/>
              <w:spacing w:line="276" w:lineRule="auto"/>
              <w:jc w:val="lowKashida"/>
              <w:rPr>
                <w:rFonts w:cs="B Nazanin"/>
                <w:sz w:val="24"/>
              </w:rPr>
            </w:pPr>
            <w:r>
              <w:rPr>
                <w:rFonts w:cs="B Nazanin" w:hint="cs"/>
                <w:sz w:val="24"/>
                <w:rtl/>
              </w:rPr>
              <w:t xml:space="preserve"> </w:t>
            </w:r>
            <w:r w:rsidR="00A65DFF" w:rsidRPr="009E4879">
              <w:rPr>
                <w:rFonts w:cs="B Nazanin" w:hint="cs"/>
                <w:sz w:val="24"/>
                <w:rtl/>
              </w:rPr>
              <w:t>-</w:t>
            </w:r>
            <w:r>
              <w:rPr>
                <w:rFonts w:cs="B Nazanin" w:hint="cs"/>
                <w:sz w:val="24"/>
                <w:rtl/>
              </w:rPr>
              <w:t xml:space="preserve"> </w:t>
            </w:r>
            <w:r w:rsidR="00291F75" w:rsidRPr="009E4879">
              <w:rPr>
                <w:rFonts w:cs="B Nazanin" w:hint="cs"/>
                <w:sz w:val="24"/>
                <w:rtl/>
              </w:rPr>
              <w:t xml:space="preserve">تهیه پرسشنامه </w:t>
            </w:r>
            <w:r w:rsidR="0061752F" w:rsidRPr="009E4879">
              <w:rPr>
                <w:rFonts w:cs="B Nazanin" w:hint="cs"/>
                <w:sz w:val="24"/>
                <w:rtl/>
              </w:rPr>
              <w:t>و مصاحبه</w:t>
            </w:r>
            <w:r>
              <w:rPr>
                <w:rFonts w:cs="B Nazanin" w:hint="cs"/>
                <w:sz w:val="24"/>
                <w:rtl/>
              </w:rPr>
              <w:t>‌نامه نیمه‌</w:t>
            </w:r>
            <w:r w:rsidR="0061752F" w:rsidRPr="009E4879">
              <w:rPr>
                <w:rFonts w:cs="B Nazanin" w:hint="cs"/>
                <w:sz w:val="24"/>
                <w:rtl/>
              </w:rPr>
              <w:t>ساختاریافته</w:t>
            </w:r>
          </w:p>
          <w:p w14:paraId="173EA572" w14:textId="6085B19F" w:rsidR="00291F75" w:rsidRPr="009E4879" w:rsidRDefault="00A65DFF" w:rsidP="009E1496">
            <w:pPr>
              <w:widowControl w:val="0"/>
              <w:spacing w:line="276" w:lineRule="auto"/>
              <w:jc w:val="lowKashida"/>
              <w:rPr>
                <w:rFonts w:cs="B Nazanin"/>
                <w:sz w:val="24"/>
              </w:rPr>
            </w:pPr>
            <w:r w:rsidRPr="009E4879">
              <w:rPr>
                <w:rFonts w:cs="B Nazanin" w:hint="cs"/>
                <w:sz w:val="24"/>
                <w:rtl/>
              </w:rPr>
              <w:t>-</w:t>
            </w:r>
            <w:r w:rsidR="00243975">
              <w:rPr>
                <w:rFonts w:cs="B Nazanin" w:hint="cs"/>
                <w:sz w:val="24"/>
                <w:rtl/>
              </w:rPr>
              <w:t xml:space="preserve"> </w:t>
            </w:r>
            <w:r w:rsidR="00291F75" w:rsidRPr="009E4879">
              <w:rPr>
                <w:rFonts w:cs="B Nazanin" w:hint="cs"/>
                <w:sz w:val="24"/>
                <w:rtl/>
              </w:rPr>
              <w:t>نمونه‌گیری</w:t>
            </w:r>
          </w:p>
          <w:p w14:paraId="595DC700" w14:textId="03FC0E76" w:rsidR="00291F75" w:rsidRDefault="00A65DFF" w:rsidP="009E1496">
            <w:pPr>
              <w:widowControl w:val="0"/>
              <w:spacing w:line="276" w:lineRule="auto"/>
              <w:jc w:val="lowKashida"/>
              <w:rPr>
                <w:rFonts w:cs="B Nazanin"/>
                <w:sz w:val="24"/>
                <w:rtl/>
              </w:rPr>
            </w:pPr>
            <w:r w:rsidRPr="009E4879">
              <w:rPr>
                <w:rFonts w:cs="B Nazanin" w:hint="cs"/>
                <w:sz w:val="24"/>
                <w:rtl/>
              </w:rPr>
              <w:t>-</w:t>
            </w:r>
            <w:r w:rsidR="00243975">
              <w:rPr>
                <w:rFonts w:cs="B Nazanin" w:hint="cs"/>
                <w:sz w:val="24"/>
                <w:rtl/>
              </w:rPr>
              <w:t xml:space="preserve"> </w:t>
            </w:r>
            <w:r w:rsidR="00291F75" w:rsidRPr="009E4879">
              <w:rPr>
                <w:rFonts w:cs="B Nazanin" w:hint="cs"/>
                <w:sz w:val="24"/>
                <w:rtl/>
              </w:rPr>
              <w:t>گردآوری داده‌ها (پرسشگری)</w:t>
            </w:r>
          </w:p>
          <w:p w14:paraId="74CE767D" w14:textId="2426EA5D" w:rsidR="00243975" w:rsidRPr="009E4879" w:rsidRDefault="00243975" w:rsidP="009E1496">
            <w:pPr>
              <w:widowControl w:val="0"/>
              <w:spacing w:line="276" w:lineRule="auto"/>
              <w:jc w:val="lowKashida"/>
              <w:rPr>
                <w:rFonts w:cs="B Nazanin"/>
                <w:sz w:val="24"/>
              </w:rPr>
            </w:pPr>
            <w:r>
              <w:rPr>
                <w:rFonts w:cs="B Nazanin" w:hint="cs"/>
                <w:sz w:val="24"/>
                <w:rtl/>
              </w:rPr>
              <w:t>- مصاحبه‌های عمیق</w:t>
            </w:r>
          </w:p>
          <w:p w14:paraId="7DA83ADD" w14:textId="77C37558" w:rsidR="00291F75" w:rsidRPr="009E4879" w:rsidRDefault="00A65DFF" w:rsidP="009E1496">
            <w:pPr>
              <w:widowControl w:val="0"/>
              <w:spacing w:line="276" w:lineRule="auto"/>
              <w:jc w:val="lowKashida"/>
              <w:rPr>
                <w:rFonts w:cs="B Nazanin"/>
                <w:sz w:val="24"/>
              </w:rPr>
            </w:pPr>
            <w:r w:rsidRPr="009E4879">
              <w:rPr>
                <w:rFonts w:cs="B Nazanin" w:hint="cs"/>
                <w:sz w:val="24"/>
                <w:rtl/>
              </w:rPr>
              <w:t>-</w:t>
            </w:r>
            <w:r w:rsidR="00243975">
              <w:rPr>
                <w:rFonts w:cs="B Nazanin" w:hint="cs"/>
                <w:sz w:val="24"/>
                <w:rtl/>
              </w:rPr>
              <w:t xml:space="preserve"> </w:t>
            </w:r>
            <w:r w:rsidR="00291F75" w:rsidRPr="009E4879">
              <w:rPr>
                <w:rFonts w:cs="B Nazanin" w:hint="cs"/>
                <w:sz w:val="24"/>
                <w:rtl/>
              </w:rPr>
              <w:t xml:space="preserve">استخراج </w:t>
            </w:r>
            <w:r w:rsidR="00B1490B" w:rsidRPr="009E4879">
              <w:rPr>
                <w:rFonts w:cs="B Nazanin" w:hint="cs"/>
                <w:sz w:val="24"/>
                <w:rtl/>
              </w:rPr>
              <w:t xml:space="preserve">/ تحلیل </w:t>
            </w:r>
            <w:r w:rsidR="00291F75" w:rsidRPr="009E4879">
              <w:rPr>
                <w:rFonts w:cs="B Nazanin" w:hint="cs"/>
                <w:sz w:val="24"/>
                <w:rtl/>
              </w:rPr>
              <w:t>داده‌ها</w:t>
            </w:r>
          </w:p>
          <w:p w14:paraId="75F679CE" w14:textId="20799ED1" w:rsidR="00291F75" w:rsidRPr="009E4879" w:rsidRDefault="00A65DFF" w:rsidP="00B1490B">
            <w:pPr>
              <w:widowControl w:val="0"/>
              <w:spacing w:line="276" w:lineRule="auto"/>
              <w:jc w:val="lowKashida"/>
              <w:rPr>
                <w:rFonts w:cs="B Nazanin"/>
                <w:sz w:val="24"/>
                <w:rtl/>
              </w:rPr>
            </w:pPr>
            <w:r w:rsidRPr="009E4879">
              <w:rPr>
                <w:rFonts w:cs="B Nazanin" w:hint="cs"/>
                <w:sz w:val="24"/>
                <w:rtl/>
              </w:rPr>
              <w:t>-</w:t>
            </w:r>
            <w:r w:rsidR="00243975">
              <w:rPr>
                <w:rFonts w:cs="B Nazanin" w:hint="cs"/>
                <w:sz w:val="24"/>
                <w:rtl/>
              </w:rPr>
              <w:t xml:space="preserve"> </w:t>
            </w:r>
            <w:r w:rsidR="00291F75" w:rsidRPr="009E4879">
              <w:rPr>
                <w:rFonts w:cs="B Nazanin" w:hint="cs"/>
                <w:sz w:val="24"/>
                <w:rtl/>
              </w:rPr>
              <w:t>تهیه و تنظیم گزارش نهایی (کمّی و کیفی)</w:t>
            </w:r>
          </w:p>
          <w:p w14:paraId="03E5A925" w14:textId="66C36933" w:rsidR="00B1490B" w:rsidRPr="009E4879" w:rsidRDefault="00B1490B" w:rsidP="009E1496">
            <w:pPr>
              <w:widowControl w:val="0"/>
              <w:spacing w:line="276" w:lineRule="auto"/>
              <w:jc w:val="lowKashida"/>
              <w:rPr>
                <w:rFonts w:cs="B Nazanin"/>
                <w:sz w:val="24"/>
                <w:rtl/>
              </w:rPr>
            </w:pPr>
            <w:r w:rsidRPr="009E4879">
              <w:rPr>
                <w:rFonts w:cs="B Nazanin" w:hint="cs"/>
                <w:sz w:val="24"/>
                <w:rtl/>
              </w:rPr>
              <w:t>-  نماگرهای اصلی خودشکوفایی</w:t>
            </w:r>
          </w:p>
          <w:p w14:paraId="7138A09B" w14:textId="0BABBE76" w:rsidR="0061752F" w:rsidRPr="009E4879" w:rsidRDefault="0061752F" w:rsidP="009E1496">
            <w:pPr>
              <w:widowControl w:val="0"/>
              <w:spacing w:line="276" w:lineRule="auto"/>
              <w:jc w:val="lowKashida"/>
              <w:rPr>
                <w:rFonts w:cs="B Nazanin"/>
                <w:sz w:val="24"/>
                <w:rtl/>
              </w:rPr>
            </w:pPr>
            <w:r w:rsidRPr="009E4879">
              <w:rPr>
                <w:rFonts w:cs="B Nazanin" w:hint="cs"/>
                <w:sz w:val="24"/>
                <w:rtl/>
              </w:rPr>
              <w:t>- تهیه گزارش سیاستی</w:t>
            </w:r>
          </w:p>
        </w:tc>
      </w:tr>
      <w:tr w:rsidR="00733AB4" w:rsidRPr="009E4879" w14:paraId="0CA06575" w14:textId="77777777" w:rsidTr="00510655">
        <w:tc>
          <w:tcPr>
            <w:tcW w:w="9792" w:type="dxa"/>
          </w:tcPr>
          <w:p w14:paraId="6B41A7EC" w14:textId="2F4A89C2" w:rsidR="00733AB4" w:rsidRPr="009E4879" w:rsidRDefault="00733AB4" w:rsidP="009E1496">
            <w:pPr>
              <w:widowControl w:val="0"/>
              <w:numPr>
                <w:ilvl w:val="0"/>
                <w:numId w:val="1"/>
              </w:numPr>
              <w:spacing w:line="276" w:lineRule="auto"/>
              <w:ind w:left="394"/>
              <w:jc w:val="lowKashida"/>
              <w:rPr>
                <w:rFonts w:cs="B Nazanin"/>
                <w:b/>
                <w:bCs/>
                <w:sz w:val="24"/>
              </w:rPr>
            </w:pPr>
            <w:r w:rsidRPr="009E4879">
              <w:rPr>
                <w:rFonts w:cs="B Nazanin" w:hint="cs"/>
                <w:b/>
                <w:bCs/>
                <w:sz w:val="24"/>
                <w:rtl/>
              </w:rPr>
              <w:t>خروجی‌های موردانتظار :</w:t>
            </w:r>
          </w:p>
          <w:p w14:paraId="3B999408" w14:textId="293C4C0D" w:rsidR="003A7797" w:rsidRPr="009E4879" w:rsidRDefault="00F17DAE" w:rsidP="006208BA">
            <w:pPr>
              <w:widowControl w:val="0"/>
              <w:spacing w:line="276" w:lineRule="auto"/>
              <w:rPr>
                <w:rFonts w:cs="B Nazanin"/>
                <w:sz w:val="24"/>
              </w:rPr>
            </w:pPr>
            <w:r w:rsidRPr="009E4879">
              <w:rPr>
                <w:rFonts w:cs="B Nazanin" w:hint="cs"/>
                <w:sz w:val="24"/>
                <w:rtl/>
              </w:rPr>
              <w:t>طرح</w:t>
            </w:r>
            <w:r w:rsidR="003A7797" w:rsidRPr="009E4879">
              <w:rPr>
                <w:rFonts w:cs="B Nazanin" w:hint="cs"/>
                <w:sz w:val="24"/>
                <w:rtl/>
              </w:rPr>
              <w:t xml:space="preserve"> پژوهشی با شرح خدمات بیان شده</w:t>
            </w:r>
          </w:p>
          <w:p w14:paraId="50D3EEC9" w14:textId="39A96083" w:rsidR="00733AB4" w:rsidRPr="009E4879" w:rsidRDefault="009B5975" w:rsidP="006208BA">
            <w:pPr>
              <w:widowControl w:val="0"/>
              <w:spacing w:line="276" w:lineRule="auto"/>
              <w:rPr>
                <w:rFonts w:cs="B Nazanin"/>
                <w:sz w:val="24"/>
                <w:rtl/>
              </w:rPr>
            </w:pPr>
            <w:r w:rsidRPr="009E4879">
              <w:rPr>
                <w:rFonts w:cs="B Nazanin" w:hint="cs"/>
                <w:sz w:val="24"/>
                <w:rtl/>
              </w:rPr>
              <w:t xml:space="preserve">نتایج این پژوهش منجر به </w:t>
            </w:r>
            <w:r w:rsidR="006208BA" w:rsidRPr="009E4879">
              <w:rPr>
                <w:rFonts w:cs="B Nazanin" w:hint="cs"/>
                <w:sz w:val="24"/>
                <w:rtl/>
              </w:rPr>
              <w:t>شناخت ا</w:t>
            </w:r>
            <w:r w:rsidR="002064EC">
              <w:rPr>
                <w:rFonts w:cs="B Nazanin" w:hint="cs"/>
                <w:sz w:val="24"/>
                <w:rtl/>
              </w:rPr>
              <w:t>ز ادراک خودشکوفایی زنان در گروه‌</w:t>
            </w:r>
            <w:r w:rsidR="006208BA" w:rsidRPr="009E4879">
              <w:rPr>
                <w:rFonts w:cs="B Nazanin" w:hint="cs"/>
                <w:sz w:val="24"/>
                <w:rtl/>
              </w:rPr>
              <w:t>های مختلف س</w:t>
            </w:r>
            <w:r w:rsidR="002064EC">
              <w:rPr>
                <w:rFonts w:cs="B Nazanin" w:hint="cs"/>
                <w:sz w:val="24"/>
                <w:rtl/>
              </w:rPr>
              <w:t>نی، تحصیلی، تاهل، شغلی و ... می‌</w:t>
            </w:r>
            <w:r w:rsidR="006208BA" w:rsidRPr="009E4879">
              <w:rPr>
                <w:rFonts w:cs="B Nazanin" w:hint="cs"/>
                <w:sz w:val="24"/>
                <w:rtl/>
              </w:rPr>
              <w:t>شود.</w:t>
            </w:r>
          </w:p>
          <w:p w14:paraId="685871D1" w14:textId="525E5D4D" w:rsidR="00C15D59" w:rsidRPr="009E4879" w:rsidRDefault="00C15D59" w:rsidP="006208BA">
            <w:pPr>
              <w:widowControl w:val="0"/>
              <w:spacing w:line="276" w:lineRule="auto"/>
              <w:rPr>
                <w:rFonts w:cs="B Nazanin"/>
                <w:sz w:val="24"/>
                <w:rtl/>
              </w:rPr>
            </w:pPr>
            <w:r w:rsidRPr="009E4879">
              <w:rPr>
                <w:rFonts w:cs="B Nazanin" w:hint="cs"/>
                <w:sz w:val="24"/>
                <w:rtl/>
              </w:rPr>
              <w:t xml:space="preserve">نتایج این پژوهش منجر به ارائه نماگرهای خودشکوفایی زنان شاغل در سازمان تامین اجتماعی </w:t>
            </w:r>
            <w:r w:rsidR="002064EC">
              <w:rPr>
                <w:rFonts w:cs="B Nazanin" w:hint="cs"/>
                <w:sz w:val="24"/>
                <w:rtl/>
              </w:rPr>
              <w:t>می‌</w:t>
            </w:r>
            <w:r w:rsidR="002064EC" w:rsidRPr="009E4879">
              <w:rPr>
                <w:rFonts w:cs="B Nazanin" w:hint="cs"/>
                <w:sz w:val="24"/>
                <w:rtl/>
              </w:rPr>
              <w:t>شود</w:t>
            </w:r>
            <w:r w:rsidRPr="009E4879">
              <w:rPr>
                <w:rFonts w:cs="B Nazanin" w:hint="cs"/>
                <w:sz w:val="24"/>
                <w:rtl/>
              </w:rPr>
              <w:t>.</w:t>
            </w:r>
          </w:p>
          <w:p w14:paraId="5FCA3348" w14:textId="4E8AB5EE" w:rsidR="00C15D59" w:rsidRPr="009E4879" w:rsidRDefault="00C15D59" w:rsidP="00C15D59">
            <w:pPr>
              <w:widowControl w:val="0"/>
              <w:spacing w:line="276" w:lineRule="auto"/>
              <w:rPr>
                <w:rFonts w:cs="B Nazanin"/>
                <w:sz w:val="24"/>
                <w:rtl/>
              </w:rPr>
            </w:pPr>
            <w:r w:rsidRPr="009E4879">
              <w:rPr>
                <w:rFonts w:cs="B Nazanin" w:hint="cs"/>
                <w:sz w:val="24"/>
                <w:rtl/>
              </w:rPr>
              <w:t>نتایج این پژوهش منجر به شناسایی موانع خودشکوفایی زن</w:t>
            </w:r>
            <w:r w:rsidR="002064EC">
              <w:rPr>
                <w:rFonts w:cs="B Nazanin" w:hint="cs"/>
                <w:sz w:val="24"/>
                <w:rtl/>
              </w:rPr>
              <w:t xml:space="preserve">ان شاغل در سازمان تامین اجتماعی </w:t>
            </w:r>
            <w:r w:rsidR="002064EC">
              <w:rPr>
                <w:rFonts w:cs="B Nazanin" w:hint="cs"/>
                <w:sz w:val="24"/>
                <w:rtl/>
              </w:rPr>
              <w:t>می‌</w:t>
            </w:r>
            <w:r w:rsidR="002064EC" w:rsidRPr="009E4879">
              <w:rPr>
                <w:rFonts w:cs="B Nazanin" w:hint="cs"/>
                <w:sz w:val="24"/>
                <w:rtl/>
              </w:rPr>
              <w:t>شود</w:t>
            </w:r>
          </w:p>
          <w:p w14:paraId="5C002536" w14:textId="3ADEE3BA" w:rsidR="00733AB4" w:rsidRPr="009E4879" w:rsidRDefault="009B5975" w:rsidP="006208BA">
            <w:pPr>
              <w:widowControl w:val="0"/>
              <w:spacing w:line="276" w:lineRule="auto"/>
              <w:rPr>
                <w:rFonts w:cs="B Nazanin"/>
                <w:sz w:val="24"/>
                <w:rtl/>
              </w:rPr>
            </w:pPr>
            <w:r w:rsidRPr="009E4879">
              <w:rPr>
                <w:rFonts w:cs="B Nazanin" w:hint="cs"/>
                <w:sz w:val="24"/>
                <w:rtl/>
              </w:rPr>
              <w:t xml:space="preserve">نتایج این پژوهش منجر به </w:t>
            </w:r>
            <w:r w:rsidR="00244776" w:rsidRPr="009E4879">
              <w:rPr>
                <w:rFonts w:cs="B Nazanin" w:hint="cs"/>
                <w:sz w:val="24"/>
                <w:rtl/>
              </w:rPr>
              <w:t xml:space="preserve">شناسایی </w:t>
            </w:r>
            <w:r w:rsidR="007571B4">
              <w:rPr>
                <w:rFonts w:cs="B Nazanin" w:hint="cs"/>
                <w:sz w:val="24"/>
                <w:rtl/>
              </w:rPr>
              <w:t>استراتژی‌ها و رویه‌</w:t>
            </w:r>
            <w:r w:rsidR="006208BA" w:rsidRPr="009E4879">
              <w:rPr>
                <w:rFonts w:cs="B Nazanin" w:hint="cs"/>
                <w:sz w:val="24"/>
                <w:rtl/>
              </w:rPr>
              <w:t>های مناسب برای سیاست</w:t>
            </w:r>
            <w:r w:rsidR="007571B4">
              <w:rPr>
                <w:rFonts w:cs="B Nazanin" w:hint="cs"/>
                <w:sz w:val="24"/>
                <w:rtl/>
              </w:rPr>
              <w:t>‌</w:t>
            </w:r>
            <w:r w:rsidR="006208BA" w:rsidRPr="009E4879">
              <w:rPr>
                <w:rFonts w:cs="B Nazanin" w:hint="cs"/>
                <w:sz w:val="24"/>
                <w:rtl/>
              </w:rPr>
              <w:t>گذاری در راستای تحقق خودشکوفایی بیشتر کار</w:t>
            </w:r>
            <w:r w:rsidR="007571B4">
              <w:rPr>
                <w:rFonts w:cs="B Nazanin" w:hint="cs"/>
                <w:sz w:val="24"/>
                <w:rtl/>
              </w:rPr>
              <w:t>کنان زن سازمان تامین اجتماعی می‌</w:t>
            </w:r>
            <w:r w:rsidR="006208BA" w:rsidRPr="009E4879">
              <w:rPr>
                <w:rFonts w:cs="B Nazanin" w:hint="cs"/>
                <w:sz w:val="24"/>
                <w:rtl/>
              </w:rPr>
              <w:t>شود.</w:t>
            </w:r>
          </w:p>
        </w:tc>
      </w:tr>
      <w:tr w:rsidR="00733AB4" w:rsidRPr="009E4879" w14:paraId="0CA99354" w14:textId="77777777" w:rsidTr="00510655">
        <w:tc>
          <w:tcPr>
            <w:tcW w:w="9792" w:type="dxa"/>
          </w:tcPr>
          <w:p w14:paraId="48CD62BF" w14:textId="77777777" w:rsidR="00733AB4" w:rsidRPr="009E4879" w:rsidRDefault="00733AB4" w:rsidP="009E1496">
            <w:pPr>
              <w:widowControl w:val="0"/>
              <w:numPr>
                <w:ilvl w:val="0"/>
                <w:numId w:val="1"/>
              </w:numPr>
              <w:spacing w:line="276" w:lineRule="auto"/>
              <w:ind w:left="394"/>
              <w:jc w:val="lowKashida"/>
              <w:rPr>
                <w:rFonts w:cs="B Nazanin"/>
                <w:b/>
                <w:bCs/>
                <w:sz w:val="24"/>
              </w:rPr>
            </w:pPr>
            <w:r w:rsidRPr="009E4879">
              <w:rPr>
                <w:rFonts w:cs="B Nazanin" w:hint="cs"/>
                <w:b/>
                <w:bCs/>
                <w:sz w:val="24"/>
                <w:rtl/>
              </w:rPr>
              <w:t>محدودیت ها و موانع احتمالی پیش رو:</w:t>
            </w:r>
          </w:p>
          <w:p w14:paraId="0A5226DD" w14:textId="6CAC53FF" w:rsidR="000C2C80" w:rsidRPr="007571B4" w:rsidRDefault="00415DCC" w:rsidP="007571B4">
            <w:pPr>
              <w:widowControl w:val="0"/>
              <w:spacing w:line="276" w:lineRule="auto"/>
              <w:jc w:val="lowKashida"/>
              <w:rPr>
                <w:rFonts w:cs="B Nazanin"/>
                <w:sz w:val="24"/>
                <w:rtl/>
              </w:rPr>
            </w:pPr>
            <w:r w:rsidRPr="007571B4">
              <w:rPr>
                <w:rFonts w:cs="B Nazanin" w:hint="cs"/>
                <w:sz w:val="24"/>
                <w:rtl/>
              </w:rPr>
              <w:t xml:space="preserve">عدم مشارکت </w:t>
            </w:r>
            <w:r w:rsidR="0048140D" w:rsidRPr="007571B4">
              <w:rPr>
                <w:rFonts w:cs="B Nazanin" w:hint="cs"/>
                <w:sz w:val="24"/>
                <w:rtl/>
              </w:rPr>
              <w:t>زنان شاغل سازمان تامین اجتماعی</w:t>
            </w:r>
            <w:r w:rsidRPr="007571B4">
              <w:rPr>
                <w:rFonts w:cs="B Nazanin" w:hint="cs"/>
                <w:sz w:val="24"/>
                <w:rtl/>
              </w:rPr>
              <w:t xml:space="preserve"> </w:t>
            </w:r>
          </w:p>
        </w:tc>
      </w:tr>
      <w:tr w:rsidR="00733AB4" w:rsidRPr="009E4879" w14:paraId="488AB0C0" w14:textId="77777777" w:rsidTr="00510655">
        <w:tc>
          <w:tcPr>
            <w:tcW w:w="9792" w:type="dxa"/>
          </w:tcPr>
          <w:p w14:paraId="05479A08" w14:textId="64CBE128" w:rsidR="008C3CBF" w:rsidRPr="009E4879" w:rsidRDefault="00357260" w:rsidP="001F0468">
            <w:pPr>
              <w:widowControl w:val="0"/>
              <w:numPr>
                <w:ilvl w:val="0"/>
                <w:numId w:val="1"/>
              </w:numPr>
              <w:spacing w:line="276" w:lineRule="auto"/>
              <w:ind w:left="394"/>
              <w:jc w:val="lowKashida"/>
              <w:rPr>
                <w:rFonts w:cs="B Nazanin"/>
                <w:b/>
                <w:bCs/>
                <w:sz w:val="24"/>
              </w:rPr>
            </w:pPr>
            <w:r w:rsidRPr="009E4879">
              <w:rPr>
                <w:rFonts w:cs="B Nazanin" w:hint="cs"/>
                <w:b/>
                <w:bCs/>
                <w:sz w:val="24"/>
                <w:rtl/>
              </w:rPr>
              <w:t xml:space="preserve"> </w:t>
            </w:r>
            <w:r w:rsidR="00733AB4" w:rsidRPr="009E4879">
              <w:rPr>
                <w:rFonts w:cs="B Nazanin" w:hint="cs"/>
                <w:b/>
                <w:bCs/>
                <w:sz w:val="24"/>
                <w:rtl/>
              </w:rPr>
              <w:t>مدت زمان</w:t>
            </w:r>
            <w:r w:rsidRPr="009E4879">
              <w:rPr>
                <w:rFonts w:cs="B Nazanin" w:hint="cs"/>
                <w:b/>
                <w:bCs/>
                <w:sz w:val="24"/>
                <w:rtl/>
              </w:rPr>
              <w:t xml:space="preserve"> حدودی</w:t>
            </w:r>
            <w:r w:rsidR="00733AB4" w:rsidRPr="009E4879">
              <w:rPr>
                <w:rFonts w:cs="B Nazanin" w:hint="cs"/>
                <w:b/>
                <w:bCs/>
                <w:sz w:val="24"/>
                <w:rtl/>
              </w:rPr>
              <w:t xml:space="preserve"> </w:t>
            </w:r>
            <w:r w:rsidRPr="009E4879">
              <w:rPr>
                <w:rFonts w:cs="B Nazanin" w:hint="cs"/>
                <w:b/>
                <w:bCs/>
                <w:sz w:val="24"/>
                <w:rtl/>
              </w:rPr>
              <w:t xml:space="preserve">اجرای پروژه </w:t>
            </w:r>
            <w:r w:rsidR="00733AB4" w:rsidRPr="009E4879">
              <w:rPr>
                <w:rFonts w:cs="B Nazanin" w:hint="cs"/>
                <w:b/>
                <w:bCs/>
                <w:sz w:val="24"/>
                <w:rtl/>
              </w:rPr>
              <w:t>(ماه):</w:t>
            </w:r>
            <w:r w:rsidR="006C661A" w:rsidRPr="009E4879">
              <w:rPr>
                <w:rFonts w:cs="B Nazanin" w:hint="cs"/>
                <w:b/>
                <w:bCs/>
                <w:sz w:val="24"/>
                <w:rtl/>
              </w:rPr>
              <w:t xml:space="preserve"> </w:t>
            </w:r>
            <w:r w:rsidR="001F0468">
              <w:rPr>
                <w:rFonts w:cs="B Nazanin" w:hint="cs"/>
                <w:sz w:val="24"/>
                <w:rtl/>
              </w:rPr>
              <w:t xml:space="preserve">شش </w:t>
            </w:r>
            <w:bookmarkStart w:id="0" w:name="_GoBack"/>
            <w:bookmarkEnd w:id="0"/>
            <w:r w:rsidR="006C661A" w:rsidRPr="009E4879">
              <w:rPr>
                <w:rFonts w:cs="B Nazanin" w:hint="cs"/>
                <w:sz w:val="24"/>
                <w:rtl/>
              </w:rPr>
              <w:t>ماه</w:t>
            </w:r>
          </w:p>
          <w:p w14:paraId="01CA4A22" w14:textId="77777777" w:rsidR="00733AB4" w:rsidRPr="009E4879" w:rsidRDefault="00733AB4" w:rsidP="009E1496">
            <w:pPr>
              <w:widowControl w:val="0"/>
              <w:spacing w:line="276" w:lineRule="auto"/>
              <w:ind w:left="394"/>
              <w:jc w:val="lowKashida"/>
              <w:rPr>
                <w:rFonts w:cs="B Nazanin"/>
                <w:b/>
                <w:bCs/>
                <w:sz w:val="24"/>
                <w:rtl/>
              </w:rPr>
            </w:pPr>
          </w:p>
        </w:tc>
      </w:tr>
      <w:tr w:rsidR="00733AB4" w:rsidRPr="009E4879" w14:paraId="527EF0F2" w14:textId="77777777" w:rsidTr="00510655">
        <w:trPr>
          <w:trHeight w:val="659"/>
        </w:trPr>
        <w:tc>
          <w:tcPr>
            <w:tcW w:w="9792" w:type="dxa"/>
          </w:tcPr>
          <w:p w14:paraId="4EF2C511" w14:textId="78C618C4" w:rsidR="00733AB4" w:rsidRPr="009E4879" w:rsidRDefault="00292C60" w:rsidP="00D729C3">
            <w:pPr>
              <w:widowControl w:val="0"/>
              <w:numPr>
                <w:ilvl w:val="0"/>
                <w:numId w:val="1"/>
              </w:numPr>
              <w:spacing w:line="276" w:lineRule="auto"/>
              <w:ind w:left="394"/>
              <w:jc w:val="lowKashida"/>
              <w:rPr>
                <w:rFonts w:cs="B Nazanin"/>
                <w:b/>
                <w:bCs/>
                <w:sz w:val="24"/>
                <w:rtl/>
              </w:rPr>
            </w:pPr>
            <w:r w:rsidRPr="009E4879">
              <w:rPr>
                <w:rFonts w:cs="B Nazanin" w:hint="cs"/>
                <w:b/>
                <w:bCs/>
                <w:sz w:val="24"/>
                <w:rtl/>
              </w:rPr>
              <w:t>سطح مورد نظر</w:t>
            </w:r>
            <w:r w:rsidR="008C3CBF" w:rsidRPr="009E4879">
              <w:rPr>
                <w:rFonts w:cs="B Nazanin" w:hint="cs"/>
                <w:b/>
                <w:bCs/>
                <w:sz w:val="24"/>
                <w:rtl/>
              </w:rPr>
              <w:t xml:space="preserve"> </w:t>
            </w:r>
            <w:r w:rsidR="00357260" w:rsidRPr="009E4879">
              <w:rPr>
                <w:rFonts w:cs="B Nazanin" w:hint="cs"/>
                <w:b/>
                <w:bCs/>
                <w:sz w:val="24"/>
                <w:rtl/>
              </w:rPr>
              <w:t xml:space="preserve">برای اجرای </w:t>
            </w:r>
            <w:r w:rsidR="008C3CBF" w:rsidRPr="009E4879">
              <w:rPr>
                <w:rFonts w:cs="B Nazanin" w:hint="cs"/>
                <w:b/>
                <w:bCs/>
                <w:sz w:val="24"/>
                <w:rtl/>
              </w:rPr>
              <w:t xml:space="preserve">طرح: </w:t>
            </w:r>
            <w:r w:rsidR="00733AB4" w:rsidRPr="009E4879">
              <w:rPr>
                <w:rFonts w:cs="B Nazanin" w:hint="cs"/>
                <w:b/>
                <w:bCs/>
                <w:sz w:val="24"/>
                <w:rtl/>
              </w:rPr>
              <w:t xml:space="preserve">   </w:t>
            </w:r>
            <w:r w:rsidR="00357260" w:rsidRPr="009E4879">
              <w:rPr>
                <w:rFonts w:cs="B Nazanin" w:hint="cs"/>
                <w:b/>
                <w:bCs/>
                <w:sz w:val="24"/>
                <w:rtl/>
              </w:rPr>
              <w:t xml:space="preserve">                  </w:t>
            </w:r>
            <w:r w:rsidR="008C3CBF" w:rsidRPr="009E4879">
              <w:rPr>
                <w:rFonts w:cs="B Nazanin" w:hint="cs"/>
                <w:b/>
                <w:bCs/>
                <w:sz w:val="24"/>
                <w:rtl/>
              </w:rPr>
              <w:t xml:space="preserve"> </w:t>
            </w:r>
            <w:r w:rsidR="00733AB4" w:rsidRPr="009E4879">
              <w:rPr>
                <w:rFonts w:cs="B Nazanin" w:hint="cs"/>
                <w:b/>
                <w:bCs/>
                <w:sz w:val="24"/>
                <w:rtl/>
              </w:rPr>
              <w:t xml:space="preserve">  </w:t>
            </w:r>
            <w:r w:rsidR="008C3CBF" w:rsidRPr="009E4879">
              <w:rPr>
                <w:rFonts w:cs="B Nazanin"/>
                <w:b/>
                <w:bCs/>
                <w:sz w:val="24"/>
                <w:rtl/>
              </w:rPr>
              <w:t xml:space="preserve"> </w:t>
            </w:r>
            <w:r w:rsidR="008C3CBF" w:rsidRPr="009E4879">
              <w:rPr>
                <w:rFonts w:cs="B Nazanin" w:hint="cs"/>
                <w:b/>
                <w:bCs/>
                <w:sz w:val="24"/>
                <w:rtl/>
              </w:rPr>
              <w:t>خرد</w:t>
            </w:r>
            <w:r w:rsidR="008C3CBF" w:rsidRPr="009E4879">
              <w:rPr>
                <w:rFonts w:cs="B Nazanin"/>
                <w:b/>
                <w:bCs/>
                <w:sz w:val="24"/>
                <w:rtl/>
              </w:rPr>
              <w:t xml:space="preserve"> </w:t>
            </w:r>
            <w:r w:rsidR="00D729C3" w:rsidRPr="009E4879">
              <w:rPr>
                <w:rFonts w:ascii="Arial" w:hAnsi="Arial" w:cs="B Nazanin" w:hint="cs"/>
                <w:b/>
                <w:bCs/>
                <w:sz w:val="24"/>
                <w:rtl/>
              </w:rPr>
              <w:t>.</w:t>
            </w:r>
            <w:r w:rsidR="008C3CBF" w:rsidRPr="009E4879">
              <w:rPr>
                <w:rFonts w:cs="B Nazanin"/>
                <w:b/>
                <w:bCs/>
                <w:sz w:val="24"/>
                <w:rtl/>
              </w:rPr>
              <w:t xml:space="preserve"> </w:t>
            </w:r>
            <w:r w:rsidR="008C3CBF" w:rsidRPr="009E4879">
              <w:rPr>
                <w:rFonts w:cs="B Nazanin" w:hint="cs"/>
                <w:b/>
                <w:bCs/>
                <w:sz w:val="24"/>
                <w:rtl/>
              </w:rPr>
              <w:t xml:space="preserve">       متوسط</w:t>
            </w:r>
            <w:r w:rsidR="008C3CBF" w:rsidRPr="009E4879">
              <w:rPr>
                <w:rFonts w:cs="B Nazanin"/>
                <w:b/>
                <w:bCs/>
                <w:sz w:val="24"/>
                <w:rtl/>
              </w:rPr>
              <w:t xml:space="preserve"> </w:t>
            </w:r>
            <w:r w:rsidR="00D729C3" w:rsidRPr="009E4879">
              <w:rPr>
                <w:rFonts w:cs="Times New Roman" w:hint="cs"/>
                <w:b/>
                <w:bCs/>
                <w:sz w:val="24"/>
                <w:rtl/>
              </w:rPr>
              <w:t>▀</w:t>
            </w:r>
            <w:r w:rsidR="008C3CBF" w:rsidRPr="009E4879">
              <w:rPr>
                <w:rFonts w:cs="B Nazanin"/>
                <w:b/>
                <w:bCs/>
                <w:sz w:val="24"/>
                <w:rtl/>
              </w:rPr>
              <w:t xml:space="preserve"> </w:t>
            </w:r>
            <w:r w:rsidR="008C3CBF" w:rsidRPr="009E4879">
              <w:rPr>
                <w:rFonts w:cs="B Nazanin" w:hint="cs"/>
                <w:b/>
                <w:bCs/>
                <w:sz w:val="24"/>
                <w:rtl/>
              </w:rPr>
              <w:t xml:space="preserve">         کلان</w:t>
            </w:r>
            <w:r w:rsidR="008C3CBF" w:rsidRPr="009E4879">
              <w:rPr>
                <w:rFonts w:cs="B Nazanin"/>
                <w:b/>
                <w:bCs/>
                <w:sz w:val="24"/>
                <w:rtl/>
              </w:rPr>
              <w:t xml:space="preserve"> </w:t>
            </w:r>
            <w:r w:rsidR="008C3CBF" w:rsidRPr="009E4879">
              <w:rPr>
                <w:rFonts w:cs="Times New Roman" w:hint="cs"/>
                <w:b/>
                <w:bCs/>
                <w:sz w:val="24"/>
                <w:rtl/>
              </w:rPr>
              <w:t>□</w:t>
            </w:r>
            <w:r w:rsidR="008C3CBF" w:rsidRPr="009E4879">
              <w:rPr>
                <w:rFonts w:ascii="Arial" w:hAnsi="Arial" w:cs="B Nazanin" w:hint="cs"/>
                <w:b/>
                <w:bCs/>
                <w:sz w:val="24"/>
                <w:rtl/>
              </w:rPr>
              <w:t xml:space="preserve">            </w:t>
            </w:r>
          </w:p>
        </w:tc>
      </w:tr>
    </w:tbl>
    <w:p w14:paraId="6AEE5099" w14:textId="3B71630C" w:rsidR="00733AB4" w:rsidRPr="009E1496" w:rsidRDefault="00C15D59" w:rsidP="009E1496">
      <w:pPr>
        <w:spacing w:line="276" w:lineRule="auto"/>
        <w:rPr>
          <w:rFonts w:cs="B Nazanin"/>
          <w:sz w:val="24"/>
        </w:rPr>
      </w:pPr>
      <w:r>
        <w:rPr>
          <w:rFonts w:cs="B Nazanin" w:hint="cs"/>
          <w:sz w:val="24"/>
          <w:rtl/>
        </w:rPr>
        <w:t>.</w:t>
      </w:r>
    </w:p>
    <w:p w14:paraId="2CCEE519" w14:textId="37C287FC" w:rsidR="006E6A25" w:rsidRPr="009E1496" w:rsidRDefault="00357260" w:rsidP="009E1496">
      <w:pPr>
        <w:spacing w:line="276" w:lineRule="auto"/>
        <w:rPr>
          <w:rFonts w:cs="B Nazanin"/>
          <w:sz w:val="24"/>
        </w:rPr>
      </w:pPr>
      <w:r w:rsidRPr="009E1496">
        <w:rPr>
          <w:rFonts w:cs="B Nazanin"/>
          <w:b/>
          <w:bCs/>
          <w:sz w:val="24"/>
          <w:rtl/>
        </w:rPr>
        <w:t xml:space="preserve"> </w:t>
      </w:r>
    </w:p>
    <w:sectPr w:rsidR="006E6A25" w:rsidRPr="009E1496" w:rsidSect="00004B59">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5426" w14:textId="77777777" w:rsidR="00F94D69" w:rsidRDefault="00F94D69" w:rsidP="00EF1DD7">
      <w:r>
        <w:separator/>
      </w:r>
    </w:p>
  </w:endnote>
  <w:endnote w:type="continuationSeparator" w:id="0">
    <w:p w14:paraId="341B2A2E" w14:textId="77777777" w:rsidR="00F94D69" w:rsidRDefault="00F94D6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21E" w14:textId="77777777" w:rsidR="00F94D69" w:rsidRDefault="00F94D69" w:rsidP="00EF1DD7">
      <w:r>
        <w:separator/>
      </w:r>
    </w:p>
  </w:footnote>
  <w:footnote w:type="continuationSeparator" w:id="0">
    <w:p w14:paraId="0ED4ADA7" w14:textId="77777777" w:rsidR="00F94D69" w:rsidRDefault="00F94D6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B9F"/>
    <w:multiLevelType w:val="hybridMultilevel"/>
    <w:tmpl w:val="66B49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942EF8"/>
    <w:multiLevelType w:val="hybridMultilevel"/>
    <w:tmpl w:val="FC3C441A"/>
    <w:lvl w:ilvl="0" w:tplc="EA0ED384">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15:restartNumberingAfterBreak="0">
    <w:nsid w:val="10C452D6"/>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678F"/>
    <w:multiLevelType w:val="multilevel"/>
    <w:tmpl w:val="B23AC99C"/>
    <w:numStyleLink w:val="SSK-Headings-Regulations"/>
  </w:abstractNum>
  <w:abstractNum w:abstractNumId="4"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3F9A"/>
    <w:multiLevelType w:val="hybridMultilevel"/>
    <w:tmpl w:val="6266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37264"/>
    <w:multiLevelType w:val="hybridMultilevel"/>
    <w:tmpl w:val="482415DE"/>
    <w:lvl w:ilvl="0" w:tplc="2AEE5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ACF"/>
    <w:multiLevelType w:val="hybridMultilevel"/>
    <w:tmpl w:val="834092B2"/>
    <w:lvl w:ilvl="0" w:tplc="65586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0310A"/>
    <w:multiLevelType w:val="hybridMultilevel"/>
    <w:tmpl w:val="E9E6D3DC"/>
    <w:lvl w:ilvl="0" w:tplc="D430C15E">
      <w:start w:val="1"/>
      <w:numFmt w:val="bullet"/>
      <w:lvlText w:val="-"/>
      <w:lvlJc w:val="left"/>
      <w:pPr>
        <w:ind w:left="754" w:hanging="360"/>
      </w:pPr>
      <w:rPr>
        <w:rFonts w:ascii="Times New Roman" w:eastAsia="Times New Roman" w:hAnsi="Times New Roman" w:cs="B Nazanin" w:hint="default"/>
        <w:b/>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5D9160C4"/>
    <w:multiLevelType w:val="hybridMultilevel"/>
    <w:tmpl w:val="4B6617B4"/>
    <w:lvl w:ilvl="0" w:tplc="0A603F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15:restartNumberingAfterBreak="0">
    <w:nsid w:val="66980F9F"/>
    <w:multiLevelType w:val="hybridMultilevel"/>
    <w:tmpl w:val="9ED8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716D6A"/>
    <w:multiLevelType w:val="hybridMultilevel"/>
    <w:tmpl w:val="7DD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8"/>
  </w:num>
  <w:num w:numId="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4"/>
  </w:num>
  <w:num w:numId="6">
    <w:abstractNumId w:val="17"/>
  </w:num>
  <w:num w:numId="7">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1"/>
  </w:num>
  <w:num w:numId="9">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3"/>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4"/>
  </w:num>
  <w:num w:numId="16">
    <w:abstractNumId w:val="12"/>
  </w:num>
  <w:num w:numId="17">
    <w:abstractNumId w:val="9"/>
  </w:num>
  <w:num w:numId="18">
    <w:abstractNumId w:val="5"/>
  </w:num>
  <w:num w:numId="19">
    <w:abstractNumId w:val="2"/>
  </w:num>
  <w:num w:numId="20">
    <w:abstractNumId w:val="8"/>
  </w:num>
  <w:num w:numId="21">
    <w:abstractNumId w:val="1"/>
  </w:num>
  <w:num w:numId="22">
    <w:abstractNumId w:val="15"/>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7"/>
  </w:num>
  <w:num w:numId="28">
    <w:abstractNumId w:val="10"/>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1FA"/>
    <w:rsid w:val="00004B59"/>
    <w:rsid w:val="000059C3"/>
    <w:rsid w:val="000152C5"/>
    <w:rsid w:val="00021364"/>
    <w:rsid w:val="00024D7F"/>
    <w:rsid w:val="000325AB"/>
    <w:rsid w:val="0003275C"/>
    <w:rsid w:val="00034FBC"/>
    <w:rsid w:val="00037FD8"/>
    <w:rsid w:val="000476A3"/>
    <w:rsid w:val="00050B5A"/>
    <w:rsid w:val="00062647"/>
    <w:rsid w:val="000766A3"/>
    <w:rsid w:val="000A3083"/>
    <w:rsid w:val="000C2C80"/>
    <w:rsid w:val="000C76D2"/>
    <w:rsid w:val="000D1273"/>
    <w:rsid w:val="000D1B48"/>
    <w:rsid w:val="000D26AF"/>
    <w:rsid w:val="000D7B42"/>
    <w:rsid w:val="000E2197"/>
    <w:rsid w:val="000F6313"/>
    <w:rsid w:val="000F7F56"/>
    <w:rsid w:val="001035D3"/>
    <w:rsid w:val="00107A56"/>
    <w:rsid w:val="00117E81"/>
    <w:rsid w:val="00127B88"/>
    <w:rsid w:val="001312AC"/>
    <w:rsid w:val="00131A6C"/>
    <w:rsid w:val="00136836"/>
    <w:rsid w:val="001430EF"/>
    <w:rsid w:val="001454D0"/>
    <w:rsid w:val="00164CF6"/>
    <w:rsid w:val="00174839"/>
    <w:rsid w:val="00183B3F"/>
    <w:rsid w:val="0019035D"/>
    <w:rsid w:val="001A505B"/>
    <w:rsid w:val="001B6E1A"/>
    <w:rsid w:val="001B795A"/>
    <w:rsid w:val="001C39C4"/>
    <w:rsid w:val="001C7C4D"/>
    <w:rsid w:val="001D023E"/>
    <w:rsid w:val="001D437B"/>
    <w:rsid w:val="001E21E3"/>
    <w:rsid w:val="001E2333"/>
    <w:rsid w:val="001E26E6"/>
    <w:rsid w:val="001E37E7"/>
    <w:rsid w:val="001F0468"/>
    <w:rsid w:val="001F636C"/>
    <w:rsid w:val="001F67B5"/>
    <w:rsid w:val="002000FC"/>
    <w:rsid w:val="00204330"/>
    <w:rsid w:val="00204AAE"/>
    <w:rsid w:val="002064EC"/>
    <w:rsid w:val="002104CF"/>
    <w:rsid w:val="002121A6"/>
    <w:rsid w:val="002122F9"/>
    <w:rsid w:val="00214B7A"/>
    <w:rsid w:val="00217131"/>
    <w:rsid w:val="002215FD"/>
    <w:rsid w:val="00226742"/>
    <w:rsid w:val="00226B9B"/>
    <w:rsid w:val="00243975"/>
    <w:rsid w:val="00244776"/>
    <w:rsid w:val="00274788"/>
    <w:rsid w:val="00274B36"/>
    <w:rsid w:val="00277A1E"/>
    <w:rsid w:val="00285770"/>
    <w:rsid w:val="00291F75"/>
    <w:rsid w:val="00292C60"/>
    <w:rsid w:val="002961EC"/>
    <w:rsid w:val="002B4D50"/>
    <w:rsid w:val="002D499A"/>
    <w:rsid w:val="002E1B36"/>
    <w:rsid w:val="002E1D40"/>
    <w:rsid w:val="002E73FC"/>
    <w:rsid w:val="002F23E3"/>
    <w:rsid w:val="002F5CA2"/>
    <w:rsid w:val="00301E85"/>
    <w:rsid w:val="00321BE0"/>
    <w:rsid w:val="0032785C"/>
    <w:rsid w:val="0032792C"/>
    <w:rsid w:val="00344E2A"/>
    <w:rsid w:val="00357260"/>
    <w:rsid w:val="00376783"/>
    <w:rsid w:val="0037769F"/>
    <w:rsid w:val="00380A60"/>
    <w:rsid w:val="00385887"/>
    <w:rsid w:val="00386E17"/>
    <w:rsid w:val="003872E7"/>
    <w:rsid w:val="003907A3"/>
    <w:rsid w:val="00392563"/>
    <w:rsid w:val="003A4E3F"/>
    <w:rsid w:val="003A7797"/>
    <w:rsid w:val="003B0995"/>
    <w:rsid w:val="003B0B39"/>
    <w:rsid w:val="003B2092"/>
    <w:rsid w:val="003B55BC"/>
    <w:rsid w:val="003C35BC"/>
    <w:rsid w:val="003C618D"/>
    <w:rsid w:val="003D043B"/>
    <w:rsid w:val="003D5C95"/>
    <w:rsid w:val="003D743D"/>
    <w:rsid w:val="003E04AB"/>
    <w:rsid w:val="003E34D1"/>
    <w:rsid w:val="003E6524"/>
    <w:rsid w:val="003F0C95"/>
    <w:rsid w:val="003F275D"/>
    <w:rsid w:val="00412DFD"/>
    <w:rsid w:val="00414D71"/>
    <w:rsid w:val="00415DCC"/>
    <w:rsid w:val="00421232"/>
    <w:rsid w:val="0043436C"/>
    <w:rsid w:val="00434419"/>
    <w:rsid w:val="00435FEE"/>
    <w:rsid w:val="00460B72"/>
    <w:rsid w:val="004616A9"/>
    <w:rsid w:val="00466A95"/>
    <w:rsid w:val="0047080F"/>
    <w:rsid w:val="0048140D"/>
    <w:rsid w:val="00482471"/>
    <w:rsid w:val="004830FD"/>
    <w:rsid w:val="00491EA8"/>
    <w:rsid w:val="00492B7B"/>
    <w:rsid w:val="00494AD2"/>
    <w:rsid w:val="004A15FE"/>
    <w:rsid w:val="004A41CF"/>
    <w:rsid w:val="004A6E4E"/>
    <w:rsid w:val="004B133F"/>
    <w:rsid w:val="004B665A"/>
    <w:rsid w:val="004C1494"/>
    <w:rsid w:val="004C165D"/>
    <w:rsid w:val="004C22C7"/>
    <w:rsid w:val="004C684E"/>
    <w:rsid w:val="004D32E7"/>
    <w:rsid w:val="004D4489"/>
    <w:rsid w:val="004E0952"/>
    <w:rsid w:val="004E1880"/>
    <w:rsid w:val="004E5AA4"/>
    <w:rsid w:val="004E6BED"/>
    <w:rsid w:val="004F7211"/>
    <w:rsid w:val="005031CD"/>
    <w:rsid w:val="005057BF"/>
    <w:rsid w:val="00513BF0"/>
    <w:rsid w:val="00515A74"/>
    <w:rsid w:val="00522F54"/>
    <w:rsid w:val="00523331"/>
    <w:rsid w:val="00526F6E"/>
    <w:rsid w:val="00532F4B"/>
    <w:rsid w:val="005400E5"/>
    <w:rsid w:val="00540350"/>
    <w:rsid w:val="00576D52"/>
    <w:rsid w:val="0058440B"/>
    <w:rsid w:val="005A2D2B"/>
    <w:rsid w:val="005A7225"/>
    <w:rsid w:val="005D0E80"/>
    <w:rsid w:val="005D1B11"/>
    <w:rsid w:val="005D4BD3"/>
    <w:rsid w:val="005E1D10"/>
    <w:rsid w:val="005E6EA1"/>
    <w:rsid w:val="005F5575"/>
    <w:rsid w:val="005F6DB4"/>
    <w:rsid w:val="0061752F"/>
    <w:rsid w:val="006208BA"/>
    <w:rsid w:val="00626F87"/>
    <w:rsid w:val="00627BFC"/>
    <w:rsid w:val="006359E7"/>
    <w:rsid w:val="00637DEF"/>
    <w:rsid w:val="006623B4"/>
    <w:rsid w:val="0066786C"/>
    <w:rsid w:val="00671BDD"/>
    <w:rsid w:val="00680993"/>
    <w:rsid w:val="00685436"/>
    <w:rsid w:val="006A7734"/>
    <w:rsid w:val="006B20C8"/>
    <w:rsid w:val="006C661A"/>
    <w:rsid w:val="006E6A25"/>
    <w:rsid w:val="006E740B"/>
    <w:rsid w:val="006F1818"/>
    <w:rsid w:val="00700159"/>
    <w:rsid w:val="00705DAB"/>
    <w:rsid w:val="00711B35"/>
    <w:rsid w:val="00711FC8"/>
    <w:rsid w:val="00715F64"/>
    <w:rsid w:val="00716FA0"/>
    <w:rsid w:val="00723187"/>
    <w:rsid w:val="0073275E"/>
    <w:rsid w:val="00733AB4"/>
    <w:rsid w:val="00733CAF"/>
    <w:rsid w:val="00735715"/>
    <w:rsid w:val="007571B4"/>
    <w:rsid w:val="007674AC"/>
    <w:rsid w:val="00772FA5"/>
    <w:rsid w:val="00780289"/>
    <w:rsid w:val="0078177A"/>
    <w:rsid w:val="00792F41"/>
    <w:rsid w:val="00797266"/>
    <w:rsid w:val="007A2190"/>
    <w:rsid w:val="007B34B3"/>
    <w:rsid w:val="007B6513"/>
    <w:rsid w:val="007D0215"/>
    <w:rsid w:val="007D51F9"/>
    <w:rsid w:val="007E7E80"/>
    <w:rsid w:val="008137FD"/>
    <w:rsid w:val="008219E1"/>
    <w:rsid w:val="00831A45"/>
    <w:rsid w:val="00833484"/>
    <w:rsid w:val="0083467B"/>
    <w:rsid w:val="00836B6C"/>
    <w:rsid w:val="008377EE"/>
    <w:rsid w:val="008441BD"/>
    <w:rsid w:val="008510C4"/>
    <w:rsid w:val="00854FFF"/>
    <w:rsid w:val="00862AD7"/>
    <w:rsid w:val="00865989"/>
    <w:rsid w:val="00872547"/>
    <w:rsid w:val="00873DD6"/>
    <w:rsid w:val="008912F1"/>
    <w:rsid w:val="00895633"/>
    <w:rsid w:val="0089770B"/>
    <w:rsid w:val="008A460C"/>
    <w:rsid w:val="008C390B"/>
    <w:rsid w:val="008C3CBF"/>
    <w:rsid w:val="008D46B3"/>
    <w:rsid w:val="008F1340"/>
    <w:rsid w:val="0090130F"/>
    <w:rsid w:val="00912797"/>
    <w:rsid w:val="00917EB6"/>
    <w:rsid w:val="0094421E"/>
    <w:rsid w:val="00964756"/>
    <w:rsid w:val="00964E83"/>
    <w:rsid w:val="009775C4"/>
    <w:rsid w:val="00980811"/>
    <w:rsid w:val="00980A4C"/>
    <w:rsid w:val="009942B4"/>
    <w:rsid w:val="009A1CD7"/>
    <w:rsid w:val="009A76F7"/>
    <w:rsid w:val="009B0F38"/>
    <w:rsid w:val="009B3E28"/>
    <w:rsid w:val="009B5975"/>
    <w:rsid w:val="009D3BD0"/>
    <w:rsid w:val="009E07CB"/>
    <w:rsid w:val="009E1496"/>
    <w:rsid w:val="009E4879"/>
    <w:rsid w:val="009E4CDE"/>
    <w:rsid w:val="009E7841"/>
    <w:rsid w:val="009E7DBF"/>
    <w:rsid w:val="009F2EB5"/>
    <w:rsid w:val="009F2F75"/>
    <w:rsid w:val="009F5D91"/>
    <w:rsid w:val="00A25313"/>
    <w:rsid w:val="00A44EF6"/>
    <w:rsid w:val="00A45D5B"/>
    <w:rsid w:val="00A65DFF"/>
    <w:rsid w:val="00A81EB3"/>
    <w:rsid w:val="00A8736F"/>
    <w:rsid w:val="00A908D7"/>
    <w:rsid w:val="00A93283"/>
    <w:rsid w:val="00A937B4"/>
    <w:rsid w:val="00A9729B"/>
    <w:rsid w:val="00AA1EF6"/>
    <w:rsid w:val="00AA2A14"/>
    <w:rsid w:val="00AB36DA"/>
    <w:rsid w:val="00AB618C"/>
    <w:rsid w:val="00AC36FC"/>
    <w:rsid w:val="00AC447D"/>
    <w:rsid w:val="00AD0682"/>
    <w:rsid w:val="00AD3395"/>
    <w:rsid w:val="00AE7713"/>
    <w:rsid w:val="00B03BFC"/>
    <w:rsid w:val="00B04090"/>
    <w:rsid w:val="00B06CD8"/>
    <w:rsid w:val="00B13CF9"/>
    <w:rsid w:val="00B1490B"/>
    <w:rsid w:val="00B152DC"/>
    <w:rsid w:val="00B25594"/>
    <w:rsid w:val="00B348C7"/>
    <w:rsid w:val="00B415D6"/>
    <w:rsid w:val="00B42495"/>
    <w:rsid w:val="00B635B8"/>
    <w:rsid w:val="00B6549B"/>
    <w:rsid w:val="00B759CA"/>
    <w:rsid w:val="00B81B78"/>
    <w:rsid w:val="00B83164"/>
    <w:rsid w:val="00BA5E94"/>
    <w:rsid w:val="00BB2277"/>
    <w:rsid w:val="00BB5CED"/>
    <w:rsid w:val="00BC208A"/>
    <w:rsid w:val="00BD6625"/>
    <w:rsid w:val="00BE0A6A"/>
    <w:rsid w:val="00BE2341"/>
    <w:rsid w:val="00BF0828"/>
    <w:rsid w:val="00BF16B8"/>
    <w:rsid w:val="00BF1CDB"/>
    <w:rsid w:val="00BF52C4"/>
    <w:rsid w:val="00C01407"/>
    <w:rsid w:val="00C01F8B"/>
    <w:rsid w:val="00C0580D"/>
    <w:rsid w:val="00C15D59"/>
    <w:rsid w:val="00C168CD"/>
    <w:rsid w:val="00C17088"/>
    <w:rsid w:val="00C278FC"/>
    <w:rsid w:val="00C34A20"/>
    <w:rsid w:val="00C36E09"/>
    <w:rsid w:val="00C3790F"/>
    <w:rsid w:val="00C40DC4"/>
    <w:rsid w:val="00C42826"/>
    <w:rsid w:val="00C54B37"/>
    <w:rsid w:val="00C575B7"/>
    <w:rsid w:val="00C57FE7"/>
    <w:rsid w:val="00C6026F"/>
    <w:rsid w:val="00C80FDA"/>
    <w:rsid w:val="00C8416C"/>
    <w:rsid w:val="00C84B0C"/>
    <w:rsid w:val="00C86458"/>
    <w:rsid w:val="00C866BD"/>
    <w:rsid w:val="00C93A53"/>
    <w:rsid w:val="00CA6823"/>
    <w:rsid w:val="00CB2F99"/>
    <w:rsid w:val="00CB75D8"/>
    <w:rsid w:val="00CC3556"/>
    <w:rsid w:val="00CD1C76"/>
    <w:rsid w:val="00CD4597"/>
    <w:rsid w:val="00CF7E10"/>
    <w:rsid w:val="00D02A32"/>
    <w:rsid w:val="00D35AF3"/>
    <w:rsid w:val="00D40DE8"/>
    <w:rsid w:val="00D42A50"/>
    <w:rsid w:val="00D47524"/>
    <w:rsid w:val="00D47A76"/>
    <w:rsid w:val="00D61FB6"/>
    <w:rsid w:val="00D7239D"/>
    <w:rsid w:val="00D729C3"/>
    <w:rsid w:val="00D81CA9"/>
    <w:rsid w:val="00D84CE5"/>
    <w:rsid w:val="00D95B49"/>
    <w:rsid w:val="00DB232B"/>
    <w:rsid w:val="00DB45C0"/>
    <w:rsid w:val="00DD0B19"/>
    <w:rsid w:val="00DD3ADD"/>
    <w:rsid w:val="00DD3F78"/>
    <w:rsid w:val="00DE19F8"/>
    <w:rsid w:val="00DE2D0B"/>
    <w:rsid w:val="00DE656D"/>
    <w:rsid w:val="00E03542"/>
    <w:rsid w:val="00E0356D"/>
    <w:rsid w:val="00E122AD"/>
    <w:rsid w:val="00E25AA9"/>
    <w:rsid w:val="00E31709"/>
    <w:rsid w:val="00E417CC"/>
    <w:rsid w:val="00E53F94"/>
    <w:rsid w:val="00E57586"/>
    <w:rsid w:val="00E64218"/>
    <w:rsid w:val="00E93EB8"/>
    <w:rsid w:val="00E940AC"/>
    <w:rsid w:val="00EA1952"/>
    <w:rsid w:val="00EB0FA4"/>
    <w:rsid w:val="00EB18AF"/>
    <w:rsid w:val="00EB4B28"/>
    <w:rsid w:val="00EE3C20"/>
    <w:rsid w:val="00EE67A2"/>
    <w:rsid w:val="00EF1DD7"/>
    <w:rsid w:val="00EF22A0"/>
    <w:rsid w:val="00EF37B8"/>
    <w:rsid w:val="00EF3F66"/>
    <w:rsid w:val="00F0278E"/>
    <w:rsid w:val="00F03834"/>
    <w:rsid w:val="00F05DC0"/>
    <w:rsid w:val="00F07FFB"/>
    <w:rsid w:val="00F10C98"/>
    <w:rsid w:val="00F17DAE"/>
    <w:rsid w:val="00F34BC0"/>
    <w:rsid w:val="00F37647"/>
    <w:rsid w:val="00F516F8"/>
    <w:rsid w:val="00F5370E"/>
    <w:rsid w:val="00F539B9"/>
    <w:rsid w:val="00F55BFC"/>
    <w:rsid w:val="00F83EAC"/>
    <w:rsid w:val="00F90979"/>
    <w:rsid w:val="00F94D69"/>
    <w:rsid w:val="00FB01CC"/>
    <w:rsid w:val="00FB2424"/>
    <w:rsid w:val="00FC6C4C"/>
    <w:rsid w:val="00FD513D"/>
    <w:rsid w:val="00FD6134"/>
    <w:rsid w:val="00FF54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1E23-760B-471E-AF3D-A3839093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گراوند، سعیده</cp:lastModifiedBy>
  <cp:revision>62</cp:revision>
  <cp:lastPrinted>2020-05-09T07:26:00Z</cp:lastPrinted>
  <dcterms:created xsi:type="dcterms:W3CDTF">2022-05-29T10:48:00Z</dcterms:created>
  <dcterms:modified xsi:type="dcterms:W3CDTF">2023-01-23T10:48:00Z</dcterms:modified>
</cp:coreProperties>
</file>