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8BBCAD" w14:textId="77777777" w:rsidR="00733AB4" w:rsidRDefault="00733AB4" w:rsidP="00733AB4">
      <w:bookmarkStart w:id="0" w:name="_GoBack"/>
      <w:bookmarkEnd w:id="0"/>
    </w:p>
    <w:tbl>
      <w:tblPr>
        <w:tblStyle w:val="TableGrid"/>
        <w:tblpPr w:leftFromText="180" w:rightFromText="180" w:vertAnchor="text" w:horzAnchor="margin" w:tblpXSpec="center" w:tblpY="126"/>
        <w:bidiVisual/>
        <w:tblW w:w="9634" w:type="dxa"/>
        <w:tblLook w:val="04A0" w:firstRow="1" w:lastRow="0" w:firstColumn="1" w:lastColumn="0" w:noHBand="0" w:noVBand="1"/>
      </w:tblPr>
      <w:tblGrid>
        <w:gridCol w:w="9634"/>
      </w:tblGrid>
      <w:tr w:rsidR="00733AB4" w:rsidRPr="001B5C83" w14:paraId="662ECF8C" w14:textId="77777777" w:rsidTr="00873DD6">
        <w:trPr>
          <w:trHeight w:val="890"/>
        </w:trPr>
        <w:tc>
          <w:tcPr>
            <w:tcW w:w="9634" w:type="dxa"/>
          </w:tcPr>
          <w:p w14:paraId="78B58150" w14:textId="766ABB41" w:rsidR="00733AB4" w:rsidRPr="00873DD6" w:rsidRDefault="00733AB4" w:rsidP="005913E9">
            <w:pPr>
              <w:widowControl w:val="0"/>
              <w:numPr>
                <w:ilvl w:val="0"/>
                <w:numId w:val="1"/>
              </w:numPr>
              <w:spacing w:line="360" w:lineRule="auto"/>
              <w:jc w:val="lowKashida"/>
              <w:rPr>
                <w:rFonts w:cs="B Nazanin"/>
                <w:b/>
                <w:bCs/>
                <w:sz w:val="24"/>
                <w:rtl/>
              </w:rPr>
            </w:pPr>
            <w:r w:rsidRPr="001B5C83">
              <w:rPr>
                <w:rFonts w:cs="B Nazanin" w:hint="cs"/>
                <w:b/>
                <w:bCs/>
                <w:sz w:val="26"/>
                <w:szCs w:val="26"/>
                <w:rtl/>
              </w:rPr>
              <w:t>عنوان</w:t>
            </w:r>
            <w:r>
              <w:rPr>
                <w:rFonts w:cs="B Nazanin" w:hint="cs"/>
                <w:b/>
                <w:bCs/>
                <w:sz w:val="26"/>
                <w:szCs w:val="26"/>
                <w:rtl/>
              </w:rPr>
              <w:t xml:space="preserve"> </w:t>
            </w:r>
            <w:r w:rsidR="00021364">
              <w:rPr>
                <w:rFonts w:cs="B Nazanin" w:hint="cs"/>
                <w:b/>
                <w:bCs/>
                <w:sz w:val="26"/>
                <w:szCs w:val="26"/>
                <w:rtl/>
              </w:rPr>
              <w:t>پژوهش</w:t>
            </w:r>
            <w:r w:rsidRPr="001B5C83">
              <w:rPr>
                <w:rFonts w:cs="B Nazanin" w:hint="cs"/>
                <w:b/>
                <w:bCs/>
                <w:sz w:val="26"/>
                <w:szCs w:val="26"/>
                <w:rtl/>
              </w:rPr>
              <w:t>:</w:t>
            </w:r>
            <w:r w:rsidR="000D1E3D" w:rsidRPr="00386592">
              <w:rPr>
                <w:rFonts w:ascii="Calibri" w:hAnsi="Calibri" w:cs="B Nazanin"/>
                <w:color w:val="000000"/>
                <w:sz w:val="24"/>
                <w:rtl/>
              </w:rPr>
              <w:t xml:space="preserve"> </w:t>
            </w:r>
            <w:r w:rsidR="00A160C5" w:rsidRPr="00386592">
              <w:rPr>
                <w:rFonts w:ascii="Calibri" w:hAnsi="Calibri" w:cs="B Nazanin"/>
                <w:color w:val="000000"/>
                <w:sz w:val="24"/>
                <w:rtl/>
              </w:rPr>
              <w:t xml:space="preserve"> </w:t>
            </w:r>
            <w:r w:rsidR="00E75E69" w:rsidRPr="00386592">
              <w:rPr>
                <w:rFonts w:ascii="Calibri" w:hAnsi="Calibri" w:cs="B Nazanin"/>
                <w:color w:val="000000"/>
                <w:sz w:val="24"/>
                <w:rtl/>
              </w:rPr>
              <w:t xml:space="preserve"> </w:t>
            </w:r>
            <w:r w:rsidR="005913E9">
              <w:rPr>
                <w:rFonts w:ascii="Calibri" w:hAnsi="Calibri" w:cs="B Nazanin" w:hint="cs"/>
                <w:color w:val="000000"/>
                <w:sz w:val="24"/>
                <w:rtl/>
              </w:rPr>
              <w:t>بررسی دستاوردهای نظام حمایت اجتماعی در ایران</w:t>
            </w:r>
          </w:p>
        </w:tc>
      </w:tr>
      <w:tr w:rsidR="00733AB4" w:rsidRPr="001B5C83" w14:paraId="2E07D1EF" w14:textId="77777777" w:rsidTr="0019035D">
        <w:tc>
          <w:tcPr>
            <w:tcW w:w="9634" w:type="dxa"/>
          </w:tcPr>
          <w:p w14:paraId="2CDD26DF" w14:textId="7096AE79" w:rsidR="00733AB4" w:rsidRDefault="00021364" w:rsidP="00733AB4">
            <w:pPr>
              <w:widowControl w:val="0"/>
              <w:numPr>
                <w:ilvl w:val="0"/>
                <w:numId w:val="1"/>
              </w:numPr>
              <w:spacing w:line="360" w:lineRule="auto"/>
              <w:ind w:left="394"/>
              <w:jc w:val="lowKashida"/>
              <w:rPr>
                <w:rFonts w:cs="B Nazanin"/>
                <w:b/>
                <w:bCs/>
                <w:sz w:val="26"/>
                <w:szCs w:val="26"/>
              </w:rPr>
            </w:pPr>
            <w:r>
              <w:rPr>
                <w:rFonts w:cs="B Nazanin" w:hint="cs"/>
                <w:b/>
                <w:bCs/>
                <w:sz w:val="26"/>
                <w:szCs w:val="26"/>
                <w:rtl/>
              </w:rPr>
              <w:t xml:space="preserve">نوع پژوهش </w:t>
            </w:r>
            <w:r w:rsidR="00733AB4">
              <w:rPr>
                <w:rFonts w:cs="B Nazanin" w:hint="cs"/>
                <w:b/>
                <w:bCs/>
                <w:sz w:val="26"/>
                <w:szCs w:val="26"/>
                <w:rtl/>
              </w:rPr>
              <w:t>:</w:t>
            </w:r>
            <w:r w:rsidR="00733AB4" w:rsidRPr="00880F32">
              <w:rPr>
                <w:rFonts w:cs="B Nazanin" w:hint="cs"/>
                <w:b/>
                <w:bCs/>
                <w:sz w:val="26"/>
                <w:szCs w:val="26"/>
                <w:rtl/>
              </w:rPr>
              <w:t xml:space="preserve">   </w:t>
            </w:r>
          </w:p>
          <w:p w14:paraId="3B28F9E6" w14:textId="1694CDE5" w:rsidR="00733AB4" w:rsidRPr="00880F32" w:rsidRDefault="000C2C80" w:rsidP="00671D26">
            <w:pPr>
              <w:widowControl w:val="0"/>
              <w:spacing w:line="360" w:lineRule="auto"/>
              <w:ind w:left="394"/>
              <w:rPr>
                <w:rFonts w:cs="B Nazanin"/>
                <w:b/>
                <w:bCs/>
                <w:sz w:val="26"/>
                <w:szCs w:val="26"/>
                <w:rtl/>
              </w:rPr>
            </w:pPr>
            <w:r>
              <w:rPr>
                <w:rFonts w:cs="B Nazanin" w:hint="cs"/>
                <w:b/>
                <w:bCs/>
                <w:sz w:val="26"/>
                <w:szCs w:val="26"/>
                <w:rtl/>
              </w:rPr>
              <w:t xml:space="preserve">                </w:t>
            </w:r>
            <w:r w:rsidR="00733AB4" w:rsidRPr="00880F32">
              <w:rPr>
                <w:rFonts w:cs="B Nazanin" w:hint="cs"/>
                <w:b/>
                <w:bCs/>
                <w:sz w:val="26"/>
                <w:szCs w:val="26"/>
                <w:rtl/>
              </w:rPr>
              <w:t>کاربردی</w:t>
            </w:r>
            <w:r w:rsidR="00733AB4" w:rsidRPr="00880F32">
              <w:rPr>
                <w:rFonts w:cs="B Nazanin"/>
                <w:b/>
                <w:bCs/>
                <w:sz w:val="26"/>
                <w:szCs w:val="26"/>
                <w:rtl/>
              </w:rPr>
              <w:t xml:space="preserve"> </w:t>
            </w:r>
            <w:r w:rsidR="00671D26">
              <w:rPr>
                <w:rFonts w:ascii="Arial" w:hAnsi="Arial" w:cs="Arial" w:hint="cs"/>
                <w:b/>
                <w:bCs/>
                <w:sz w:val="26"/>
                <w:szCs w:val="26"/>
                <w:rtl/>
              </w:rPr>
              <w:t>■</w:t>
            </w:r>
            <w:r w:rsidR="00733AB4" w:rsidRPr="00880F32">
              <w:rPr>
                <w:rFonts w:cs="B Nazanin"/>
                <w:b/>
                <w:bCs/>
                <w:sz w:val="26"/>
                <w:szCs w:val="26"/>
                <w:rtl/>
              </w:rPr>
              <w:t xml:space="preserve"> </w:t>
            </w:r>
            <w:r w:rsidR="00733AB4" w:rsidRPr="00880F32">
              <w:rPr>
                <w:rFonts w:cs="B Nazanin" w:hint="cs"/>
                <w:b/>
                <w:bCs/>
                <w:sz w:val="26"/>
                <w:szCs w:val="26"/>
                <w:rtl/>
              </w:rPr>
              <w:t xml:space="preserve">  </w:t>
            </w:r>
            <w:r>
              <w:rPr>
                <w:rFonts w:cs="B Nazanin" w:hint="cs"/>
                <w:b/>
                <w:bCs/>
                <w:sz w:val="26"/>
                <w:szCs w:val="26"/>
                <w:rtl/>
              </w:rPr>
              <w:t xml:space="preserve">          </w:t>
            </w:r>
            <w:r w:rsidR="00021364">
              <w:rPr>
                <w:rFonts w:cs="B Nazanin" w:hint="cs"/>
                <w:b/>
                <w:bCs/>
                <w:sz w:val="26"/>
                <w:szCs w:val="26"/>
                <w:rtl/>
              </w:rPr>
              <w:t xml:space="preserve">   </w:t>
            </w:r>
            <w:r>
              <w:rPr>
                <w:rFonts w:cs="B Nazanin" w:hint="cs"/>
                <w:b/>
                <w:bCs/>
                <w:sz w:val="26"/>
                <w:szCs w:val="26"/>
                <w:rtl/>
              </w:rPr>
              <w:t xml:space="preserve"> </w:t>
            </w:r>
            <w:r w:rsidR="00021364">
              <w:rPr>
                <w:rFonts w:cs="B Nazanin" w:hint="cs"/>
                <w:b/>
                <w:bCs/>
                <w:sz w:val="26"/>
                <w:szCs w:val="26"/>
                <w:rtl/>
              </w:rPr>
              <w:t xml:space="preserve">                   </w:t>
            </w:r>
            <w:r w:rsidRPr="00880F32">
              <w:rPr>
                <w:rFonts w:cs="B Nazanin"/>
                <w:b/>
                <w:bCs/>
                <w:sz w:val="26"/>
                <w:szCs w:val="26"/>
                <w:rtl/>
              </w:rPr>
              <w:t>بن</w:t>
            </w:r>
            <w:r w:rsidRPr="00880F32">
              <w:rPr>
                <w:rFonts w:cs="B Nazanin" w:hint="cs"/>
                <w:b/>
                <w:bCs/>
                <w:sz w:val="26"/>
                <w:szCs w:val="26"/>
                <w:rtl/>
              </w:rPr>
              <w:t>ی</w:t>
            </w:r>
            <w:r w:rsidRPr="00880F32">
              <w:rPr>
                <w:rFonts w:cs="B Nazanin" w:hint="eastAsia"/>
                <w:b/>
                <w:bCs/>
                <w:sz w:val="26"/>
                <w:szCs w:val="26"/>
                <w:rtl/>
              </w:rPr>
              <w:t>اد</w:t>
            </w:r>
            <w:r w:rsidRPr="00880F32">
              <w:rPr>
                <w:rFonts w:cs="B Nazanin" w:hint="cs"/>
                <w:b/>
                <w:bCs/>
                <w:sz w:val="26"/>
                <w:szCs w:val="26"/>
                <w:rtl/>
              </w:rPr>
              <w:t>ی</w:t>
            </w:r>
            <w:r w:rsidRPr="00880F32">
              <w:rPr>
                <w:rFonts w:cs="B Nazanin"/>
                <w:b/>
                <w:bCs/>
                <w:sz w:val="26"/>
                <w:szCs w:val="26"/>
                <w:rtl/>
              </w:rPr>
              <w:t xml:space="preserve"> </w:t>
            </w:r>
            <w:r w:rsidRPr="00880F32">
              <w:rPr>
                <w:rFonts w:ascii="Arial" w:hAnsi="Arial" w:cs="Arial" w:hint="cs"/>
                <w:b/>
                <w:bCs/>
                <w:sz w:val="26"/>
                <w:szCs w:val="26"/>
                <w:rtl/>
              </w:rPr>
              <w:t>□</w:t>
            </w:r>
            <w:r w:rsidRPr="00880F32">
              <w:rPr>
                <w:rFonts w:cs="B Nazanin"/>
                <w:b/>
                <w:bCs/>
                <w:sz w:val="26"/>
                <w:szCs w:val="26"/>
                <w:rtl/>
              </w:rPr>
              <w:t xml:space="preserve"> </w:t>
            </w:r>
            <w:r>
              <w:rPr>
                <w:rFonts w:cs="B Nazanin" w:hint="cs"/>
                <w:b/>
                <w:bCs/>
                <w:sz w:val="26"/>
                <w:szCs w:val="26"/>
                <w:rtl/>
              </w:rPr>
              <w:t xml:space="preserve">     </w:t>
            </w:r>
            <w:r w:rsidR="00021364">
              <w:rPr>
                <w:rFonts w:cs="B Nazanin" w:hint="cs"/>
                <w:b/>
                <w:bCs/>
                <w:sz w:val="26"/>
                <w:szCs w:val="26"/>
                <w:rtl/>
              </w:rPr>
              <w:t xml:space="preserve">                      </w:t>
            </w:r>
            <w:r>
              <w:rPr>
                <w:rFonts w:cs="B Nazanin" w:hint="cs"/>
                <w:b/>
                <w:bCs/>
                <w:sz w:val="26"/>
                <w:szCs w:val="26"/>
                <w:rtl/>
              </w:rPr>
              <w:t xml:space="preserve">  </w:t>
            </w:r>
            <w:r w:rsidR="00733AB4" w:rsidRPr="00880F32">
              <w:rPr>
                <w:rFonts w:cs="B Nazanin" w:hint="cs"/>
                <w:b/>
                <w:bCs/>
                <w:sz w:val="26"/>
                <w:szCs w:val="26"/>
                <w:rtl/>
              </w:rPr>
              <w:t xml:space="preserve">    توسعه‌ای</w:t>
            </w:r>
            <w:r w:rsidR="00733AB4" w:rsidRPr="00880F32">
              <w:rPr>
                <w:rFonts w:cs="B Nazanin"/>
                <w:b/>
                <w:bCs/>
                <w:sz w:val="26"/>
                <w:szCs w:val="26"/>
                <w:rtl/>
              </w:rPr>
              <w:t xml:space="preserve"> </w:t>
            </w:r>
            <w:r w:rsidR="00733AB4" w:rsidRPr="00880F32">
              <w:rPr>
                <w:rFonts w:ascii="Arial" w:hAnsi="Arial" w:cs="Arial" w:hint="cs"/>
                <w:b/>
                <w:bCs/>
                <w:sz w:val="26"/>
                <w:szCs w:val="26"/>
                <w:rtl/>
              </w:rPr>
              <w:t xml:space="preserve">□            </w:t>
            </w:r>
          </w:p>
        </w:tc>
      </w:tr>
      <w:tr w:rsidR="00733AB4" w:rsidRPr="001B5C83" w14:paraId="0C7A42E1" w14:textId="77777777" w:rsidTr="00873DD6">
        <w:trPr>
          <w:trHeight w:val="908"/>
        </w:trPr>
        <w:tc>
          <w:tcPr>
            <w:tcW w:w="9634" w:type="dxa"/>
          </w:tcPr>
          <w:p w14:paraId="7D0D8E72" w14:textId="77777777" w:rsidR="00733AB4" w:rsidRPr="001B5C83" w:rsidRDefault="00733AB4" w:rsidP="00733AB4">
            <w:pPr>
              <w:widowControl w:val="0"/>
              <w:numPr>
                <w:ilvl w:val="0"/>
                <w:numId w:val="1"/>
              </w:numPr>
              <w:spacing w:line="360" w:lineRule="auto"/>
              <w:ind w:left="394"/>
              <w:jc w:val="lowKashida"/>
              <w:rPr>
                <w:rFonts w:cs="B Nazanin"/>
                <w:b/>
                <w:bCs/>
                <w:sz w:val="24"/>
                <w:rtl/>
              </w:rPr>
            </w:pPr>
            <w:r w:rsidRPr="001B5C83">
              <w:rPr>
                <w:rFonts w:cs="B Nazanin" w:hint="cs"/>
                <w:b/>
                <w:bCs/>
                <w:sz w:val="24"/>
                <w:rtl/>
              </w:rPr>
              <w:t>نوع خروجی حاصل از انجام پژوهش:</w:t>
            </w:r>
          </w:p>
          <w:p w14:paraId="0C1E9657" w14:textId="0298B16A" w:rsidR="00733AB4" w:rsidRPr="000825BA" w:rsidRDefault="00733AB4" w:rsidP="00671D26">
            <w:pPr>
              <w:widowControl w:val="0"/>
              <w:spacing w:line="360" w:lineRule="auto"/>
              <w:ind w:left="394"/>
              <w:jc w:val="center"/>
              <w:rPr>
                <w:rFonts w:cs="B Nazanin"/>
                <w:b/>
                <w:bCs/>
                <w:sz w:val="26"/>
                <w:szCs w:val="26"/>
                <w:rtl/>
              </w:rPr>
            </w:pPr>
            <w:r w:rsidRPr="000825BA">
              <w:rPr>
                <w:rFonts w:cs="B Nazanin" w:hint="cs"/>
                <w:b/>
                <w:bCs/>
                <w:sz w:val="26"/>
                <w:szCs w:val="26"/>
                <w:rtl/>
              </w:rPr>
              <w:t>طرح پژوهشی</w:t>
            </w:r>
            <w:r w:rsidR="00671D26">
              <w:rPr>
                <w:rFonts w:ascii="Arial" w:hAnsi="Arial" w:cs="Arial"/>
                <w:b/>
                <w:bCs/>
                <w:sz w:val="26"/>
                <w:szCs w:val="26"/>
                <w:rtl/>
              </w:rPr>
              <w:t>■</w:t>
            </w:r>
            <w:r w:rsidRPr="000825BA">
              <w:rPr>
                <w:rFonts w:cs="B Nazanin" w:hint="cs"/>
                <w:b/>
                <w:bCs/>
                <w:sz w:val="26"/>
                <w:szCs w:val="26"/>
                <w:rtl/>
              </w:rPr>
              <w:t xml:space="preserve">                 گزارش کارشناسی</w:t>
            </w:r>
            <w:r w:rsidRPr="000825BA">
              <w:rPr>
                <w:rFonts w:ascii="Arial" w:hAnsi="Arial" w:cs="Arial" w:hint="cs"/>
                <w:b/>
                <w:bCs/>
                <w:sz w:val="26"/>
                <w:szCs w:val="26"/>
                <w:rtl/>
              </w:rPr>
              <w:t>□</w:t>
            </w:r>
            <w:r w:rsidRPr="000825BA">
              <w:rPr>
                <w:rFonts w:cs="B Nazanin" w:hint="cs"/>
                <w:b/>
                <w:bCs/>
                <w:sz w:val="26"/>
                <w:szCs w:val="26"/>
                <w:rtl/>
              </w:rPr>
              <w:t xml:space="preserve">               سند سیاستگذاری</w:t>
            </w:r>
            <w:r w:rsidRPr="000825BA">
              <w:rPr>
                <w:rFonts w:cs="B Nazanin"/>
                <w:b/>
                <w:bCs/>
                <w:sz w:val="26"/>
                <w:szCs w:val="26"/>
                <w:rtl/>
              </w:rPr>
              <w:t xml:space="preserve"> </w:t>
            </w:r>
            <w:r w:rsidRPr="000825BA">
              <w:rPr>
                <w:rFonts w:ascii="Arial" w:hAnsi="Arial" w:cs="Arial" w:hint="cs"/>
                <w:b/>
                <w:bCs/>
                <w:sz w:val="26"/>
                <w:szCs w:val="26"/>
                <w:rtl/>
              </w:rPr>
              <w:t>□</w:t>
            </w:r>
          </w:p>
        </w:tc>
      </w:tr>
    </w:tbl>
    <w:p w14:paraId="5641CC45" w14:textId="77777777" w:rsidR="00EB18AF" w:rsidRDefault="00EB18AF" w:rsidP="0019035D">
      <w:pPr>
        <w:ind w:left="-330"/>
        <w:jc w:val="both"/>
        <w:rPr>
          <w:rFonts w:cs="B Nazanin"/>
          <w:sz w:val="18"/>
          <w:szCs w:val="22"/>
        </w:rPr>
      </w:pPr>
    </w:p>
    <w:p w14:paraId="354654A0" w14:textId="77777777" w:rsidR="00EB18AF" w:rsidRDefault="00EB18AF" w:rsidP="0019035D">
      <w:pPr>
        <w:ind w:left="-330"/>
        <w:jc w:val="both"/>
        <w:rPr>
          <w:rFonts w:cs="B Nazanin"/>
          <w:sz w:val="18"/>
          <w:szCs w:val="22"/>
        </w:rPr>
      </w:pPr>
    </w:p>
    <w:p w14:paraId="29B175FE" w14:textId="77777777" w:rsidR="00733AB4" w:rsidRPr="0019035D" w:rsidRDefault="00733AB4" w:rsidP="0019035D">
      <w:pPr>
        <w:ind w:left="-330"/>
        <w:jc w:val="both"/>
        <w:rPr>
          <w:rFonts w:cs="B Nazanin"/>
          <w:sz w:val="18"/>
          <w:szCs w:val="22"/>
          <w:rtl/>
        </w:rPr>
      </w:pPr>
      <w:r w:rsidRPr="0019035D">
        <w:rPr>
          <w:rFonts w:cs="B Nazanin" w:hint="cs"/>
          <w:sz w:val="18"/>
          <w:szCs w:val="22"/>
          <w:rtl/>
        </w:rPr>
        <w:t>لازم به ذکر است در چارچوب پژوهشی موسسه عالی پژوهش تامین اجتماعی، منظور از طرح پژوهشی، سند سیاستگذاری و گزارش کارشناسی به شرح ذیل است:</w:t>
      </w:r>
    </w:p>
    <w:p w14:paraId="7B340346" w14:textId="77777777" w:rsidR="000059C3" w:rsidRDefault="000059C3" w:rsidP="000059C3">
      <w:pPr>
        <w:spacing w:before="120"/>
        <w:ind w:left="95"/>
        <w:jc w:val="both"/>
        <w:rPr>
          <w:rFonts w:cs="Times New Roman"/>
          <w:b/>
          <w:bCs/>
          <w:szCs w:val="22"/>
        </w:rPr>
      </w:pPr>
      <w:r>
        <w:rPr>
          <w:rFonts w:cs="B Nazanin" w:hint="cs"/>
          <w:b/>
          <w:bCs/>
          <w:rtl/>
        </w:rPr>
        <w:t>«طرح پژوهشی»</w:t>
      </w:r>
    </w:p>
    <w:p w14:paraId="156E8AAB" w14:textId="77777777" w:rsidR="000059C3" w:rsidRDefault="000059C3" w:rsidP="000059C3">
      <w:pPr>
        <w:spacing w:before="120"/>
        <w:ind w:left="95"/>
        <w:jc w:val="both"/>
        <w:rPr>
          <w:rFonts w:ascii="Calibri" w:hAnsi="Calibri" w:cs="Calibri"/>
        </w:rPr>
      </w:pPr>
      <w:r>
        <w:rPr>
          <w:rFonts w:cs="B Nazanin" w:hint="cs"/>
          <w:rtl/>
        </w:rPr>
        <w:t xml:space="preserve">طرح پژوهشی یکی از انواع </w:t>
      </w:r>
      <w:r w:rsidRPr="000059C3">
        <w:rPr>
          <w:rFonts w:cs="B Nazanin" w:hint="cs"/>
          <w:rtl/>
        </w:rPr>
        <w:t xml:space="preserve">قالب‌های </w:t>
      </w:r>
      <w:r>
        <w:rPr>
          <w:rFonts w:cs="B Nazanin" w:hint="cs"/>
          <w:rtl/>
        </w:rPr>
        <w:t xml:space="preserve">تولید علمی محسوب می شود که منطبق با اصول علمی روش تحقیق انجام می‌شود. </w:t>
      </w:r>
    </w:p>
    <w:p w14:paraId="4CCA8DE0" w14:textId="77777777" w:rsidR="000059C3" w:rsidRDefault="000059C3" w:rsidP="000059C3">
      <w:pPr>
        <w:spacing w:before="120"/>
        <w:ind w:left="95"/>
        <w:jc w:val="both"/>
        <w:rPr>
          <w:rFonts w:ascii="Calibri Light" w:hAnsi="Calibri Light"/>
          <w:b/>
          <w:bCs/>
          <w:lang w:bidi="ar-SA"/>
        </w:rPr>
      </w:pPr>
      <w:r>
        <w:rPr>
          <w:rFonts w:cs="B Nazanin" w:hint="cs"/>
          <w:b/>
          <w:bCs/>
          <w:rtl/>
        </w:rPr>
        <w:t>«سند سیاست‌گذاری»</w:t>
      </w:r>
    </w:p>
    <w:p w14:paraId="11B1965B" w14:textId="77777777" w:rsidR="000059C3" w:rsidRDefault="000059C3" w:rsidP="000059C3">
      <w:pPr>
        <w:ind w:left="95"/>
        <w:jc w:val="both"/>
        <w:rPr>
          <w:rFonts w:ascii="Calibri Light" w:hAnsi="Calibri Light"/>
          <w:rtl/>
        </w:rPr>
      </w:pPr>
      <w:r>
        <w:rPr>
          <w:rFonts w:cs="B Nazanin" w:hint="cs"/>
          <w:rtl/>
        </w:rPr>
        <w:t>«سند سیاست‌گذاری»، گزارشی کوتاه، بی‌طرفانه و موجز در پاسخ به یک سؤال مشخص یا راجع به یک مسئله خاص‌‌ است که استاندارد صلاحیت برای تهیه سند سیاست‌گذاری، افراد خبره هستند. این گزارش شامل سه بخش زیر می‌شود: بخش اول که به آن «خلاصه مدیریتی» خواهیم گفت، بر روی جلد گزارش، ضمن بیان مشکل در یک یا دو سطر، به ارائه راهکارهای اجرایی منطقی برای آن در حداکثر نصف صفحه می‌پردازد. بخش دوم که گزارش اصلی را تشکیل می‌دهد و در 3 تا 5 صفحه مطابق چارچوب تعیین‌شده تهیه می‌شود، «پیشنهادات سیاست</w:t>
      </w:r>
      <w:r>
        <w:rPr>
          <w:rFonts w:cs="B Nazanin" w:hint="cs"/>
          <w:cs/>
        </w:rPr>
        <w:t>‎</w:t>
      </w:r>
      <w:r>
        <w:rPr>
          <w:rFonts w:ascii="Calibri Light" w:hAnsi="Calibri Light"/>
        </w:rPr>
        <w:t>‌</w:t>
      </w:r>
      <w:r>
        <w:rPr>
          <w:rFonts w:cs="B Nazanin" w:hint="cs"/>
          <w:rtl/>
        </w:rPr>
        <w:t>گذاری» نامیده می‌شود. بخش سوم که به تحلیل دقیق موضوع و ارائه اسناد پشتیبان آن می‌پردازد، «یادداشت سیاست‌گذاری» نام دارد. هر یک از این سه بخش برای اهداف خاص و مخاطبان ویژه خود تهیه می‌شوند.</w:t>
      </w:r>
    </w:p>
    <w:p w14:paraId="64E1DB93" w14:textId="77777777" w:rsidR="000059C3" w:rsidRDefault="000059C3" w:rsidP="000059C3">
      <w:pPr>
        <w:spacing w:before="120"/>
        <w:jc w:val="both"/>
        <w:rPr>
          <w:rFonts w:ascii="Calibri Light" w:hAnsi="Calibri Light"/>
          <w:b/>
          <w:bCs/>
        </w:rPr>
      </w:pPr>
      <w:r>
        <w:rPr>
          <w:rFonts w:cs="B Nazanin" w:hint="cs"/>
          <w:b/>
          <w:bCs/>
          <w:rtl/>
        </w:rPr>
        <w:t>«گزارش کارشناسی»</w:t>
      </w:r>
    </w:p>
    <w:p w14:paraId="47B19149" w14:textId="77777777" w:rsidR="000059C3" w:rsidRDefault="000059C3" w:rsidP="000059C3">
      <w:pPr>
        <w:shd w:val="clear" w:color="auto" w:fill="FFFFFF"/>
        <w:spacing w:before="120" w:after="120" w:line="224" w:lineRule="atLeast"/>
        <w:ind w:left="95"/>
        <w:jc w:val="both"/>
        <w:rPr>
          <w:rFonts w:cs="Times New Roman"/>
        </w:rPr>
      </w:pPr>
      <w:r>
        <w:rPr>
          <w:rFonts w:cs="B Nazanin" w:hint="cs"/>
          <w:rtl/>
        </w:rPr>
        <w:t>شامل ارائه یک گزارش کامل در خصوص یک موضوع خاص موردنظر است که به یک فرد مجری با سطح صلاحیت حداقل «محقق» واگذار می‌شود تا حداکثر طی 3 ماه، گزارش مورد نظر را منطبق با فرمت ارائه‌شده تهیه و ارائه نماید.</w:t>
      </w:r>
    </w:p>
    <w:p w14:paraId="3C6F99E5" w14:textId="4C2DE87F" w:rsidR="000C2C80" w:rsidRDefault="000C2C80" w:rsidP="000C2C80">
      <w:pPr>
        <w:shd w:val="clear" w:color="auto" w:fill="FFFFFF"/>
        <w:spacing w:before="120" w:after="120" w:line="224" w:lineRule="atLeast"/>
        <w:ind w:left="-46"/>
        <w:jc w:val="both"/>
        <w:rPr>
          <w:rFonts w:cs="B Nazanin"/>
          <w:b/>
          <w:bCs/>
          <w:sz w:val="22"/>
          <w:szCs w:val="22"/>
        </w:rPr>
      </w:pPr>
      <w:r>
        <w:rPr>
          <w:rFonts w:cs="B Nazanin" w:hint="cs"/>
          <w:b/>
          <w:bCs/>
          <w:sz w:val="22"/>
          <w:szCs w:val="22"/>
          <w:rtl/>
        </w:rPr>
        <w:t>«تعریف سطح خرد/متوسط/کلان»</w:t>
      </w:r>
    </w:p>
    <w:p w14:paraId="2381BF6C" w14:textId="28C266D5" w:rsidR="00873DD6" w:rsidRPr="00895633" w:rsidRDefault="00873DD6" w:rsidP="00873DD6">
      <w:pPr>
        <w:shd w:val="clear" w:color="auto" w:fill="FFFFFF"/>
        <w:spacing w:before="120" w:after="120" w:line="224" w:lineRule="atLeast"/>
        <w:ind w:left="-46"/>
        <w:jc w:val="both"/>
        <w:rPr>
          <w:rFonts w:cs="B Nazanin"/>
          <w:sz w:val="22"/>
          <w:szCs w:val="22"/>
          <w:rtl/>
        </w:rPr>
      </w:pPr>
      <w:r w:rsidRPr="00895633">
        <w:rPr>
          <w:rFonts w:cs="B Nazanin" w:hint="cs"/>
          <w:sz w:val="22"/>
          <w:szCs w:val="22"/>
          <w:rtl/>
        </w:rPr>
        <w:t>طرح خرد- طرحی است که از حیث مبلغ سه برابر حد نصاب معاملات خرد موسسه می باشد.</w:t>
      </w:r>
    </w:p>
    <w:p w14:paraId="1C2F916E" w14:textId="7D63075E" w:rsidR="00873DD6" w:rsidRPr="00895633" w:rsidRDefault="00873DD6" w:rsidP="00873DD6">
      <w:pPr>
        <w:shd w:val="clear" w:color="auto" w:fill="FFFFFF"/>
        <w:spacing w:before="120" w:after="120" w:line="224" w:lineRule="atLeast"/>
        <w:ind w:left="-46"/>
        <w:jc w:val="both"/>
        <w:rPr>
          <w:rFonts w:cs="B Nazanin"/>
          <w:sz w:val="22"/>
          <w:szCs w:val="22"/>
          <w:rtl/>
        </w:rPr>
      </w:pPr>
      <w:r w:rsidRPr="00895633">
        <w:rPr>
          <w:rFonts w:cs="B Nazanin" w:hint="cs"/>
          <w:sz w:val="22"/>
          <w:szCs w:val="22"/>
          <w:rtl/>
        </w:rPr>
        <w:t>طرح متوسط- طرحی است که از حیث مبلغ از معاملات خرد فراتر بوده و حداکثر ده برابر سقف حد نصاب معاملات خرد موسسه می باشد.</w:t>
      </w:r>
    </w:p>
    <w:p w14:paraId="28AF248B" w14:textId="43999954" w:rsidR="00873DD6" w:rsidRPr="00873DD6" w:rsidRDefault="00873DD6" w:rsidP="00873DD6">
      <w:pPr>
        <w:shd w:val="clear" w:color="auto" w:fill="FFFFFF"/>
        <w:spacing w:before="120" w:after="120" w:line="224" w:lineRule="atLeast"/>
        <w:ind w:left="-46"/>
        <w:jc w:val="both"/>
        <w:rPr>
          <w:rFonts w:cs="B Nazanin"/>
          <w:szCs w:val="20"/>
          <w:rtl/>
        </w:rPr>
      </w:pPr>
      <w:r w:rsidRPr="00895633">
        <w:rPr>
          <w:rFonts w:cs="B Nazanin" w:hint="cs"/>
          <w:sz w:val="22"/>
          <w:szCs w:val="22"/>
          <w:rtl/>
        </w:rPr>
        <w:t>طرح کلان- طرحی است که از حیث مبلغ از سقف معاملات متوسط فراتر باشد.</w:t>
      </w:r>
      <w:r w:rsidRPr="00873DD6">
        <w:rPr>
          <w:rFonts w:cs="B Nazanin" w:hint="cs"/>
          <w:szCs w:val="20"/>
          <w:rtl/>
        </w:rPr>
        <w:t xml:space="preserve"> </w:t>
      </w:r>
    </w:p>
    <w:p w14:paraId="0923F02A" w14:textId="77777777" w:rsidR="00873DD6" w:rsidRPr="000C2C80" w:rsidRDefault="00873DD6" w:rsidP="000C2C80">
      <w:pPr>
        <w:shd w:val="clear" w:color="auto" w:fill="FFFFFF"/>
        <w:spacing w:before="120" w:after="120" w:line="224" w:lineRule="atLeast"/>
        <w:ind w:left="-46"/>
        <w:jc w:val="both"/>
        <w:rPr>
          <w:rFonts w:cs="B Nazanin"/>
          <w:b/>
          <w:bCs/>
          <w:rtl/>
        </w:rPr>
      </w:pPr>
    </w:p>
    <w:p w14:paraId="3AEE7FE5" w14:textId="2C46EF84" w:rsidR="00733AB4" w:rsidRDefault="00733AB4" w:rsidP="00733AB4">
      <w:pPr>
        <w:shd w:val="clear" w:color="auto" w:fill="FFFFFF"/>
        <w:spacing w:before="120" w:after="120" w:line="224" w:lineRule="atLeast"/>
        <w:ind w:left="95"/>
        <w:jc w:val="both"/>
        <w:rPr>
          <w:rFonts w:cs="B Nazanin"/>
        </w:rPr>
      </w:pPr>
    </w:p>
    <w:p w14:paraId="385F637C" w14:textId="50E99082" w:rsidR="0019035D" w:rsidRDefault="0019035D" w:rsidP="00733AB4">
      <w:pPr>
        <w:shd w:val="clear" w:color="auto" w:fill="FFFFFF"/>
        <w:spacing w:before="120" w:after="120" w:line="224" w:lineRule="atLeast"/>
        <w:ind w:left="95"/>
        <w:jc w:val="both"/>
        <w:rPr>
          <w:rFonts w:cs="B Nazanin"/>
        </w:rPr>
      </w:pPr>
    </w:p>
    <w:p w14:paraId="0C9F7EC1" w14:textId="16E7BDB2" w:rsidR="008C3CBF" w:rsidRPr="004979CF" w:rsidRDefault="008C3CBF" w:rsidP="000C2C80">
      <w:pPr>
        <w:shd w:val="clear" w:color="auto" w:fill="FFFFFF"/>
        <w:spacing w:before="120" w:after="120" w:line="224" w:lineRule="atLeast"/>
        <w:jc w:val="both"/>
        <w:rPr>
          <w:rFonts w:cs="B Nazanin"/>
        </w:rPr>
      </w:pPr>
    </w:p>
    <w:tbl>
      <w:tblPr>
        <w:tblStyle w:val="TableGrid"/>
        <w:tblpPr w:leftFromText="180" w:rightFromText="180" w:vertAnchor="text" w:horzAnchor="margin" w:tblpXSpec="center" w:tblpY="297"/>
        <w:bidiVisual/>
        <w:tblW w:w="9792" w:type="dxa"/>
        <w:tblLook w:val="04A0" w:firstRow="1" w:lastRow="0" w:firstColumn="1" w:lastColumn="0" w:noHBand="0" w:noVBand="1"/>
      </w:tblPr>
      <w:tblGrid>
        <w:gridCol w:w="9792"/>
      </w:tblGrid>
      <w:tr w:rsidR="00733AB4" w:rsidRPr="001B5C83" w14:paraId="56DE2707" w14:textId="77777777" w:rsidTr="00510655">
        <w:tc>
          <w:tcPr>
            <w:tcW w:w="9792" w:type="dxa"/>
          </w:tcPr>
          <w:p w14:paraId="15E21738" w14:textId="2B1C11B4" w:rsidR="00733AB4" w:rsidRPr="00FF2B47" w:rsidRDefault="00733AB4" w:rsidP="008C3CBF">
            <w:pPr>
              <w:widowControl w:val="0"/>
              <w:numPr>
                <w:ilvl w:val="0"/>
                <w:numId w:val="1"/>
              </w:numPr>
              <w:spacing w:line="360" w:lineRule="auto"/>
              <w:ind w:left="394"/>
              <w:jc w:val="lowKashida"/>
              <w:rPr>
                <w:rFonts w:cs="B Nazanin"/>
                <w:b/>
                <w:bCs/>
                <w:sz w:val="24"/>
              </w:rPr>
            </w:pPr>
            <w:r w:rsidRPr="00FF2B47">
              <w:rPr>
                <w:rFonts w:cs="B Nazanin" w:hint="cs"/>
                <w:b/>
                <w:bCs/>
                <w:sz w:val="24"/>
                <w:rtl/>
              </w:rPr>
              <w:t>توصیف و بیان مسئله:</w:t>
            </w:r>
          </w:p>
          <w:p w14:paraId="779EB282" w14:textId="2CB35A20" w:rsidR="005913E9" w:rsidRPr="00066BD2" w:rsidRDefault="00B170EF" w:rsidP="00066BD2">
            <w:pPr>
              <w:spacing w:line="276" w:lineRule="auto"/>
              <w:jc w:val="both"/>
              <w:rPr>
                <w:rFonts w:cs="B Lotus"/>
                <w:sz w:val="28"/>
                <w:szCs w:val="28"/>
              </w:rPr>
            </w:pPr>
            <w:r w:rsidRPr="00066BD2">
              <w:rPr>
                <w:rFonts w:cs="B Lotus" w:hint="cs"/>
                <w:sz w:val="28"/>
                <w:szCs w:val="28"/>
                <w:rtl/>
              </w:rPr>
              <w:t>مقوله رفاه و تامين اجتماعي، به خصوص در كشورهاي در حال توسعه همچون ايران، از وظايف اصلي دولت</w:t>
            </w:r>
            <w:r w:rsidRPr="00066BD2">
              <w:rPr>
                <w:rFonts w:cs="B Lotus"/>
                <w:sz w:val="28"/>
                <w:szCs w:val="28"/>
                <w:rtl/>
              </w:rPr>
              <w:softHyphen/>
            </w:r>
            <w:r w:rsidRPr="00066BD2">
              <w:rPr>
                <w:rFonts w:cs="B Lotus" w:hint="cs"/>
                <w:sz w:val="28"/>
                <w:szCs w:val="28"/>
                <w:rtl/>
              </w:rPr>
              <w:t>ها جهت نيل به رشد و توسعه است. اگرچه اين امر از لحاظ مالي بار سنگيني بر دولت تحميل مي</w:t>
            </w:r>
            <w:r w:rsidRPr="00066BD2">
              <w:rPr>
                <w:rFonts w:cs="B Lotus"/>
                <w:sz w:val="28"/>
                <w:szCs w:val="28"/>
                <w:rtl/>
              </w:rPr>
              <w:softHyphen/>
            </w:r>
            <w:r w:rsidRPr="00066BD2">
              <w:rPr>
                <w:rFonts w:cs="B Lotus" w:hint="cs"/>
                <w:sz w:val="28"/>
                <w:szCs w:val="28"/>
                <w:rtl/>
              </w:rPr>
              <w:t>كند، ولي به خاطر تحقق پيشرفت و دسترسي به آرامش و تكامل اجتماعي، سياسي و اقتصادي اين هزينه</w:t>
            </w:r>
            <w:r w:rsidRPr="00066BD2">
              <w:rPr>
                <w:rFonts w:cs="B Lotus"/>
                <w:sz w:val="28"/>
                <w:szCs w:val="28"/>
                <w:rtl/>
              </w:rPr>
              <w:softHyphen/>
            </w:r>
            <w:r w:rsidRPr="00066BD2">
              <w:rPr>
                <w:rFonts w:cs="B Lotus" w:hint="cs"/>
                <w:sz w:val="28"/>
                <w:szCs w:val="28"/>
                <w:rtl/>
              </w:rPr>
              <w:t>ها را بايد تا حد ممكن در كنار ساير الزامات و نيازهاي توسعه اقتصادي و اجتماعي مورد توجه قرار داد. در واقع، الزامات مالي و بودجه</w:t>
            </w:r>
            <w:r w:rsidRPr="00066BD2">
              <w:rPr>
                <w:rFonts w:cs="B Lotus"/>
                <w:sz w:val="28"/>
                <w:szCs w:val="28"/>
                <w:rtl/>
              </w:rPr>
              <w:softHyphen/>
            </w:r>
            <w:r w:rsidRPr="00066BD2">
              <w:rPr>
                <w:rFonts w:cs="B Lotus" w:hint="cs"/>
                <w:sz w:val="28"/>
                <w:szCs w:val="28"/>
                <w:rtl/>
              </w:rPr>
              <w:t>اي نظام جامع رفاه و تامين اجتماعي هزينه</w:t>
            </w:r>
            <w:r w:rsidRPr="00066BD2">
              <w:rPr>
                <w:rFonts w:cs="B Lotus"/>
                <w:sz w:val="28"/>
                <w:szCs w:val="28"/>
                <w:rtl/>
              </w:rPr>
              <w:softHyphen/>
            </w:r>
            <w:r w:rsidRPr="00066BD2">
              <w:rPr>
                <w:rFonts w:cs="B Lotus" w:hint="cs"/>
                <w:sz w:val="28"/>
                <w:szCs w:val="28"/>
                <w:rtl/>
              </w:rPr>
              <w:t>اي نيست كه به هدر رود، بلكه بايد اين هزينه</w:t>
            </w:r>
            <w:r w:rsidRPr="00066BD2">
              <w:rPr>
                <w:rFonts w:cs="B Lotus"/>
                <w:sz w:val="28"/>
                <w:szCs w:val="28"/>
                <w:rtl/>
              </w:rPr>
              <w:softHyphen/>
            </w:r>
            <w:r w:rsidRPr="00066BD2">
              <w:rPr>
                <w:rFonts w:cs="B Lotus" w:hint="cs"/>
                <w:sz w:val="28"/>
                <w:szCs w:val="28"/>
                <w:rtl/>
              </w:rPr>
              <w:t>ها را چنانچه گونار ميردال در كتاب درام آسيايي بيان كرده، به عنوان سرمايه</w:t>
            </w:r>
            <w:r w:rsidRPr="00066BD2">
              <w:rPr>
                <w:rFonts w:cs="B Lotus"/>
                <w:sz w:val="28"/>
                <w:szCs w:val="28"/>
                <w:rtl/>
              </w:rPr>
              <w:softHyphen/>
            </w:r>
            <w:r w:rsidRPr="00066BD2">
              <w:rPr>
                <w:rFonts w:cs="B Lotus" w:hint="cs"/>
                <w:sz w:val="28"/>
                <w:szCs w:val="28"/>
                <w:rtl/>
              </w:rPr>
              <w:t>گذاري بر نيروي انساني تلقي كرد كه نتايج و آثار آن به گونه</w:t>
            </w:r>
            <w:r w:rsidRPr="00066BD2">
              <w:rPr>
                <w:rFonts w:cs="B Lotus"/>
                <w:sz w:val="28"/>
                <w:szCs w:val="28"/>
                <w:rtl/>
              </w:rPr>
              <w:softHyphen/>
            </w:r>
            <w:r w:rsidRPr="00066BD2">
              <w:rPr>
                <w:rFonts w:cs="B Lotus" w:hint="cs"/>
                <w:sz w:val="28"/>
                <w:szCs w:val="28"/>
                <w:rtl/>
              </w:rPr>
              <w:t>اي مستقيم عايد كشور مي</w:t>
            </w:r>
            <w:r w:rsidRPr="00066BD2">
              <w:rPr>
                <w:rFonts w:cs="B Lotus"/>
                <w:sz w:val="28"/>
                <w:szCs w:val="28"/>
                <w:rtl/>
              </w:rPr>
              <w:softHyphen/>
            </w:r>
            <w:r w:rsidRPr="00066BD2">
              <w:rPr>
                <w:rFonts w:cs="B Lotus" w:hint="cs"/>
                <w:sz w:val="28"/>
                <w:szCs w:val="28"/>
                <w:rtl/>
              </w:rPr>
              <w:t>شود و عملاً هزينه</w:t>
            </w:r>
            <w:r w:rsidRPr="00066BD2">
              <w:rPr>
                <w:rFonts w:cs="B Lotus"/>
                <w:sz w:val="28"/>
                <w:szCs w:val="28"/>
                <w:rtl/>
              </w:rPr>
              <w:softHyphen/>
            </w:r>
            <w:r w:rsidRPr="00066BD2">
              <w:rPr>
                <w:rFonts w:cs="B Lotus" w:hint="cs"/>
                <w:sz w:val="28"/>
                <w:szCs w:val="28"/>
                <w:rtl/>
              </w:rPr>
              <w:t>هاي ذيربط را جبران مي</w:t>
            </w:r>
            <w:r w:rsidRPr="00066BD2">
              <w:rPr>
                <w:rFonts w:cs="B Lotus"/>
                <w:sz w:val="28"/>
                <w:szCs w:val="28"/>
                <w:rtl/>
              </w:rPr>
              <w:softHyphen/>
            </w:r>
            <w:r w:rsidRPr="00066BD2">
              <w:rPr>
                <w:rFonts w:cs="B Lotus" w:hint="cs"/>
                <w:sz w:val="28"/>
                <w:szCs w:val="28"/>
                <w:rtl/>
              </w:rPr>
              <w:t>نمايد. در عين حال محدوديت منابع موجود اقتضا مي</w:t>
            </w:r>
            <w:r w:rsidRPr="00066BD2">
              <w:rPr>
                <w:rFonts w:cs="B Lotus"/>
                <w:sz w:val="28"/>
                <w:szCs w:val="28"/>
                <w:rtl/>
              </w:rPr>
              <w:softHyphen/>
            </w:r>
            <w:r w:rsidRPr="00066BD2">
              <w:rPr>
                <w:rFonts w:cs="B Lotus" w:hint="cs"/>
                <w:sz w:val="28"/>
                <w:szCs w:val="28"/>
                <w:rtl/>
              </w:rPr>
              <w:t>كند تا منابع صرف شده در حوزه</w:t>
            </w:r>
            <w:r w:rsidRPr="00066BD2">
              <w:rPr>
                <w:rFonts w:cs="B Lotus"/>
                <w:sz w:val="28"/>
                <w:szCs w:val="28"/>
                <w:rtl/>
              </w:rPr>
              <w:softHyphen/>
            </w:r>
            <w:r w:rsidRPr="00066BD2">
              <w:rPr>
                <w:rFonts w:cs="B Lotus" w:hint="cs"/>
                <w:sz w:val="28"/>
                <w:szCs w:val="28"/>
                <w:rtl/>
              </w:rPr>
              <w:t>هاي گوناگون از جمله حوزه رفاه و تامين اجتماعي به صورت بهينه تخصيص داده شده و هزينه شود و از اتلاف و هدر رفت منابع جلوگيري شود. در غير اينصورت؛ علي</w:t>
            </w:r>
            <w:r w:rsidRPr="00066BD2">
              <w:rPr>
                <w:rFonts w:cs="B Lotus"/>
                <w:sz w:val="28"/>
                <w:szCs w:val="28"/>
                <w:rtl/>
              </w:rPr>
              <w:softHyphen/>
            </w:r>
            <w:r w:rsidRPr="00066BD2">
              <w:rPr>
                <w:rFonts w:cs="B Lotus" w:hint="cs"/>
                <w:sz w:val="28"/>
                <w:szCs w:val="28"/>
                <w:rtl/>
              </w:rPr>
              <w:t>رغم صرف منابع مالي بسيار در زمينه ايجاد رفاه و تامين اجتماعي، نتايج قابل قبول و اثربخشي حاصل نخواهد شد.</w:t>
            </w:r>
            <w:r w:rsidR="001A6077">
              <w:rPr>
                <w:rFonts w:cs="B Lotus" w:hint="cs"/>
                <w:sz w:val="28"/>
                <w:szCs w:val="28"/>
                <w:rtl/>
              </w:rPr>
              <w:t xml:space="preserve"> بنابراین شناسایی اقدامات، دستاوردها و چالش‌های این حوزه برای سیاستگذاری‌های بعدی ضروری به نظر می‌رسد.</w:t>
            </w:r>
          </w:p>
          <w:p w14:paraId="38DE3BA9" w14:textId="0E4C1407" w:rsidR="005913E9" w:rsidRPr="00066BD2" w:rsidRDefault="00A115F4" w:rsidP="002A379B">
            <w:pPr>
              <w:widowControl w:val="0"/>
              <w:spacing w:line="276" w:lineRule="auto"/>
              <w:jc w:val="lowKashida"/>
              <w:rPr>
                <w:rFonts w:cs="B Lotus"/>
                <w:sz w:val="28"/>
                <w:szCs w:val="28"/>
              </w:rPr>
            </w:pPr>
            <w:r>
              <w:rPr>
                <w:rFonts w:cs="B Lotus" w:hint="cs"/>
                <w:sz w:val="28"/>
                <w:szCs w:val="28"/>
                <w:rtl/>
              </w:rPr>
              <w:t xml:space="preserve">در این راستا، </w:t>
            </w:r>
            <w:r w:rsidR="00D7587C" w:rsidRPr="00066BD2">
              <w:rPr>
                <w:rFonts w:cs="B Lotus" w:hint="cs"/>
                <w:sz w:val="28"/>
                <w:szCs w:val="28"/>
                <w:rtl/>
              </w:rPr>
              <w:t>یکی از بخش‌های مهم در نظام تأمین اجتماعی</w:t>
            </w:r>
            <w:r w:rsidR="002C45A8">
              <w:rPr>
                <w:rFonts w:cs="B Lotus" w:hint="cs"/>
                <w:sz w:val="28"/>
                <w:szCs w:val="28"/>
                <w:rtl/>
              </w:rPr>
              <w:t xml:space="preserve"> نیز</w:t>
            </w:r>
            <w:r w:rsidR="00D7587C" w:rsidRPr="00066BD2">
              <w:rPr>
                <w:rFonts w:cs="B Lotus" w:hint="cs"/>
                <w:sz w:val="28"/>
                <w:szCs w:val="28"/>
                <w:rtl/>
              </w:rPr>
              <w:t xml:space="preserve"> حوزه حمایتی است.</w:t>
            </w:r>
            <w:r w:rsidR="00066BD2" w:rsidRPr="00066BD2">
              <w:rPr>
                <w:rFonts w:cs="B Lotus" w:hint="cs"/>
                <w:sz w:val="28"/>
                <w:szCs w:val="28"/>
                <w:rtl/>
              </w:rPr>
              <w:t xml:space="preserve"> حوزه حمایتی شامل خدمات حمایتی، توان‌بخشی، اعطای یارانه و کمک‌های مالی به افراد و خانواده‌های نیازمندی است که به دلایل گوناگون قادر به کار نیستند</w:t>
            </w:r>
            <w:r w:rsidR="00CE3F61">
              <w:rPr>
                <w:rFonts w:cs="B Lotus" w:hint="cs"/>
                <w:sz w:val="28"/>
                <w:szCs w:val="28"/>
                <w:rtl/>
              </w:rPr>
              <w:t xml:space="preserve"> و یا درآمد تکاپوی حداقل زندگی آنان را نمی‌نماید. </w:t>
            </w:r>
            <w:r w:rsidR="002A379B">
              <w:rPr>
                <w:rFonts w:cs="B Lotus" w:hint="cs"/>
                <w:sz w:val="28"/>
                <w:szCs w:val="28"/>
                <w:rtl/>
              </w:rPr>
              <w:t xml:space="preserve">بنابراین </w:t>
            </w:r>
            <w:r w:rsidR="00CE3F61">
              <w:rPr>
                <w:rFonts w:cs="B Lotus" w:hint="cs"/>
                <w:sz w:val="28"/>
                <w:szCs w:val="28"/>
                <w:rtl/>
              </w:rPr>
              <w:t>باتوجه به اهمیت حوزه حمایتی نیاز است در وهله اول وضعیت، ساختار</w:t>
            </w:r>
            <w:r w:rsidR="002C45A8">
              <w:rPr>
                <w:rFonts w:cs="B Lotus" w:hint="cs"/>
                <w:sz w:val="28"/>
                <w:szCs w:val="28"/>
                <w:rtl/>
              </w:rPr>
              <w:t>، دستاوردها</w:t>
            </w:r>
            <w:r w:rsidR="00CE3F61">
              <w:rPr>
                <w:rFonts w:cs="B Lotus" w:hint="cs"/>
                <w:sz w:val="28"/>
                <w:szCs w:val="28"/>
                <w:rtl/>
              </w:rPr>
              <w:t xml:space="preserve"> و سیاست‌های مربوطه و همچنین اهم چالش‌های این حوزه مشخص شود تا تصمیم‌سازی و در نهایت سیاست‌گذاری در این رابطه به نتایج موردنظر ختم شود.</w:t>
            </w:r>
          </w:p>
          <w:p w14:paraId="1DA17A51" w14:textId="2F76881E" w:rsidR="005A7B9E" w:rsidRPr="00066BD2" w:rsidRDefault="005A7B9E" w:rsidP="005913E9">
            <w:pPr>
              <w:widowControl w:val="0"/>
              <w:spacing w:line="276" w:lineRule="auto"/>
              <w:ind w:left="34"/>
              <w:jc w:val="both"/>
              <w:rPr>
                <w:rFonts w:cs="B Nazanin"/>
                <w:sz w:val="24"/>
                <w:rtl/>
              </w:rPr>
            </w:pPr>
          </w:p>
        </w:tc>
      </w:tr>
      <w:tr w:rsidR="00733AB4" w:rsidRPr="001B5C83" w14:paraId="00D39C11" w14:textId="77777777" w:rsidTr="00510655">
        <w:tc>
          <w:tcPr>
            <w:tcW w:w="9792" w:type="dxa"/>
          </w:tcPr>
          <w:p w14:paraId="238C1AD3" w14:textId="31F11AC5" w:rsidR="00733AB4" w:rsidRPr="00846EE9" w:rsidRDefault="00733AB4" w:rsidP="00733AB4">
            <w:pPr>
              <w:pStyle w:val="ListParagraph"/>
              <w:widowControl w:val="0"/>
              <w:numPr>
                <w:ilvl w:val="0"/>
                <w:numId w:val="1"/>
              </w:numPr>
              <w:spacing w:line="360" w:lineRule="auto"/>
              <w:ind w:left="394"/>
              <w:jc w:val="lowKashida"/>
              <w:rPr>
                <w:rFonts w:cs="B Nazanin"/>
                <w:b/>
                <w:bCs/>
                <w:sz w:val="28"/>
                <w:szCs w:val="28"/>
              </w:rPr>
            </w:pPr>
            <w:r w:rsidRPr="00846EE9">
              <w:rPr>
                <w:rFonts w:cs="B Nazanin" w:hint="cs"/>
                <w:b/>
                <w:bCs/>
                <w:sz w:val="28"/>
                <w:szCs w:val="28"/>
                <w:rtl/>
              </w:rPr>
              <w:t>اهداف مورد نظر برای تحقیق:</w:t>
            </w:r>
          </w:p>
          <w:p w14:paraId="5B46DE1E" w14:textId="09BBD591" w:rsidR="004514E2" w:rsidRDefault="000C2C80" w:rsidP="004514E2">
            <w:pPr>
              <w:pStyle w:val="ListParagraph"/>
              <w:widowControl w:val="0"/>
              <w:numPr>
                <w:ilvl w:val="0"/>
                <w:numId w:val="18"/>
              </w:numPr>
              <w:spacing w:line="360" w:lineRule="auto"/>
              <w:jc w:val="lowKashida"/>
              <w:rPr>
                <w:rFonts w:cs="B Nazanin"/>
                <w:b/>
                <w:bCs/>
                <w:sz w:val="28"/>
                <w:szCs w:val="28"/>
              </w:rPr>
            </w:pPr>
            <w:r w:rsidRPr="00846EE9">
              <w:rPr>
                <w:rFonts w:cs="B Nazanin" w:hint="cs"/>
                <w:b/>
                <w:bCs/>
                <w:sz w:val="28"/>
                <w:szCs w:val="28"/>
                <w:rtl/>
              </w:rPr>
              <w:t>هدف</w:t>
            </w:r>
            <w:r w:rsidR="00733AB4" w:rsidRPr="00846EE9">
              <w:rPr>
                <w:rFonts w:cs="B Nazanin" w:hint="cs"/>
                <w:b/>
                <w:bCs/>
                <w:sz w:val="28"/>
                <w:szCs w:val="28"/>
                <w:rtl/>
              </w:rPr>
              <w:t xml:space="preserve"> </w:t>
            </w:r>
            <w:r w:rsidR="00021364" w:rsidRPr="00846EE9">
              <w:rPr>
                <w:rFonts w:cs="B Nazanin" w:hint="cs"/>
                <w:b/>
                <w:bCs/>
                <w:sz w:val="28"/>
                <w:szCs w:val="28"/>
                <w:rtl/>
              </w:rPr>
              <w:t>اصلی</w:t>
            </w:r>
          </w:p>
          <w:p w14:paraId="05FCC078" w14:textId="00AB57A0" w:rsidR="004514E2" w:rsidRPr="004514E2" w:rsidRDefault="004514E2" w:rsidP="004514E2">
            <w:pPr>
              <w:pStyle w:val="ListParagraph"/>
              <w:widowControl w:val="0"/>
              <w:spacing w:line="360" w:lineRule="auto"/>
              <w:jc w:val="lowKashida"/>
              <w:rPr>
                <w:rFonts w:cs="B Nazanin"/>
                <w:sz w:val="28"/>
                <w:szCs w:val="28"/>
              </w:rPr>
            </w:pPr>
            <w:r>
              <w:rPr>
                <w:rFonts w:cs="B Nazanin" w:hint="cs"/>
                <w:sz w:val="28"/>
                <w:szCs w:val="28"/>
                <w:rtl/>
              </w:rPr>
              <w:t>بررسی دستاوردهای نظام حمایت اجتماعی در ایران</w:t>
            </w:r>
          </w:p>
          <w:p w14:paraId="5E5590AB" w14:textId="700C885E" w:rsidR="00733AB4" w:rsidRDefault="00733AB4" w:rsidP="00021364">
            <w:pPr>
              <w:widowControl w:val="0"/>
              <w:numPr>
                <w:ilvl w:val="0"/>
                <w:numId w:val="18"/>
              </w:numPr>
              <w:spacing w:line="360" w:lineRule="auto"/>
              <w:jc w:val="lowKashida"/>
              <w:rPr>
                <w:rFonts w:cs="B Nazanin"/>
                <w:b/>
                <w:bCs/>
                <w:sz w:val="28"/>
                <w:szCs w:val="28"/>
              </w:rPr>
            </w:pPr>
            <w:r w:rsidRPr="00846EE9">
              <w:rPr>
                <w:rFonts w:cs="B Nazanin" w:hint="cs"/>
                <w:b/>
                <w:bCs/>
                <w:sz w:val="28"/>
                <w:szCs w:val="28"/>
                <w:rtl/>
              </w:rPr>
              <w:t xml:space="preserve">اهداف </w:t>
            </w:r>
            <w:r w:rsidR="00021364" w:rsidRPr="00846EE9">
              <w:rPr>
                <w:rFonts w:cs="B Nazanin" w:hint="cs"/>
                <w:b/>
                <w:bCs/>
                <w:sz w:val="28"/>
                <w:szCs w:val="28"/>
                <w:rtl/>
              </w:rPr>
              <w:t>فرعی</w:t>
            </w:r>
          </w:p>
          <w:p w14:paraId="484D3A37" w14:textId="283BEA09" w:rsidR="004514E2" w:rsidRDefault="000E19CF" w:rsidP="000E19CF">
            <w:pPr>
              <w:pStyle w:val="ListParagraph"/>
              <w:widowControl w:val="0"/>
              <w:numPr>
                <w:ilvl w:val="0"/>
                <w:numId w:val="24"/>
              </w:numPr>
              <w:spacing w:line="360" w:lineRule="auto"/>
              <w:jc w:val="lowKashida"/>
              <w:rPr>
                <w:rFonts w:cs="B Nazanin"/>
                <w:sz w:val="28"/>
                <w:szCs w:val="28"/>
              </w:rPr>
            </w:pPr>
            <w:r>
              <w:rPr>
                <w:rFonts w:cs="B Nazanin" w:hint="cs"/>
                <w:sz w:val="28"/>
                <w:szCs w:val="28"/>
                <w:rtl/>
              </w:rPr>
              <w:t>بررسی اقدامات انجام شده در نظام حمایت اجتماعی در ایران</w:t>
            </w:r>
          </w:p>
          <w:p w14:paraId="1D8E2022" w14:textId="6FE6FA99" w:rsidR="000E19CF" w:rsidRDefault="000E19CF" w:rsidP="000E19CF">
            <w:pPr>
              <w:pStyle w:val="ListParagraph"/>
              <w:widowControl w:val="0"/>
              <w:numPr>
                <w:ilvl w:val="0"/>
                <w:numId w:val="24"/>
              </w:numPr>
              <w:spacing w:line="360" w:lineRule="auto"/>
              <w:jc w:val="lowKashida"/>
              <w:rPr>
                <w:rFonts w:cs="B Nazanin"/>
                <w:sz w:val="28"/>
                <w:szCs w:val="28"/>
              </w:rPr>
            </w:pPr>
            <w:r>
              <w:rPr>
                <w:rFonts w:cs="B Nazanin" w:hint="cs"/>
                <w:sz w:val="28"/>
                <w:szCs w:val="28"/>
                <w:rtl/>
              </w:rPr>
              <w:lastRenderedPageBreak/>
              <w:t>بررسی وظایف قانونی و عملکرد دستگاه‌های مسئول در حوزه حمایت های اجتماعی (جمعیت تحت پوشش، خدمات ارائه شده و ...)</w:t>
            </w:r>
          </w:p>
          <w:p w14:paraId="0B28A93C" w14:textId="5E4B8946" w:rsidR="000E19CF" w:rsidRPr="000E19CF" w:rsidRDefault="000E19CF" w:rsidP="000E19CF">
            <w:pPr>
              <w:pStyle w:val="ListParagraph"/>
              <w:widowControl w:val="0"/>
              <w:numPr>
                <w:ilvl w:val="0"/>
                <w:numId w:val="24"/>
              </w:numPr>
              <w:spacing w:line="360" w:lineRule="auto"/>
              <w:jc w:val="lowKashida"/>
              <w:rPr>
                <w:rFonts w:cs="B Nazanin"/>
                <w:sz w:val="28"/>
                <w:szCs w:val="28"/>
              </w:rPr>
            </w:pPr>
            <w:r>
              <w:rPr>
                <w:rFonts w:cs="B Nazanin" w:hint="cs"/>
                <w:sz w:val="28"/>
                <w:szCs w:val="28"/>
                <w:rtl/>
              </w:rPr>
              <w:t>بررسی چالش‌های نظام حمایت اجتماعی در ایران</w:t>
            </w:r>
          </w:p>
          <w:p w14:paraId="5069AB0B" w14:textId="7150A77C" w:rsidR="000C2C80" w:rsidRPr="00846EE9" w:rsidRDefault="000C2C80" w:rsidP="005913E9">
            <w:pPr>
              <w:widowControl w:val="0"/>
              <w:spacing w:line="360" w:lineRule="auto"/>
              <w:ind w:left="720"/>
              <w:jc w:val="lowKashida"/>
              <w:rPr>
                <w:rFonts w:cs="B Nazanin"/>
                <w:b/>
                <w:bCs/>
                <w:sz w:val="28"/>
                <w:szCs w:val="28"/>
                <w:rtl/>
              </w:rPr>
            </w:pPr>
          </w:p>
        </w:tc>
      </w:tr>
      <w:tr w:rsidR="00733AB4" w:rsidRPr="001B5C83" w14:paraId="26C0F9BE" w14:textId="77777777" w:rsidTr="00510655">
        <w:tc>
          <w:tcPr>
            <w:tcW w:w="9792" w:type="dxa"/>
          </w:tcPr>
          <w:p w14:paraId="5116EE33" w14:textId="223F23B2" w:rsidR="00733AB4" w:rsidRPr="00846EE9" w:rsidRDefault="003E6524" w:rsidP="008C3CBF">
            <w:pPr>
              <w:widowControl w:val="0"/>
              <w:numPr>
                <w:ilvl w:val="0"/>
                <w:numId w:val="1"/>
              </w:numPr>
              <w:spacing w:line="360" w:lineRule="auto"/>
              <w:jc w:val="lowKashida"/>
              <w:rPr>
                <w:rFonts w:cs="B Nazanin"/>
                <w:b/>
                <w:bCs/>
                <w:sz w:val="28"/>
                <w:szCs w:val="28"/>
              </w:rPr>
            </w:pPr>
            <w:r w:rsidRPr="00846EE9">
              <w:rPr>
                <w:rFonts w:cs="B Nazanin"/>
                <w:b/>
                <w:bCs/>
                <w:sz w:val="28"/>
                <w:szCs w:val="28"/>
                <w:rtl/>
              </w:rPr>
              <w:lastRenderedPageBreak/>
              <w:t>زم</w:t>
            </w:r>
            <w:r w:rsidRPr="00846EE9">
              <w:rPr>
                <w:rFonts w:cs="B Nazanin" w:hint="cs"/>
                <w:b/>
                <w:bCs/>
                <w:sz w:val="28"/>
                <w:szCs w:val="28"/>
                <w:rtl/>
              </w:rPr>
              <w:t>ی</w:t>
            </w:r>
            <w:r w:rsidRPr="00846EE9">
              <w:rPr>
                <w:rFonts w:cs="B Nazanin" w:hint="eastAsia"/>
                <w:b/>
                <w:bCs/>
                <w:sz w:val="28"/>
                <w:szCs w:val="28"/>
                <w:rtl/>
              </w:rPr>
              <w:t>نه‌ها</w:t>
            </w:r>
            <w:r w:rsidRPr="00846EE9">
              <w:rPr>
                <w:rFonts w:cs="B Nazanin" w:hint="cs"/>
                <w:b/>
                <w:bCs/>
                <w:sz w:val="28"/>
                <w:szCs w:val="28"/>
                <w:rtl/>
              </w:rPr>
              <w:t>ی</w:t>
            </w:r>
            <w:r w:rsidRPr="00846EE9">
              <w:rPr>
                <w:rFonts w:cs="B Nazanin"/>
                <w:b/>
                <w:bCs/>
                <w:sz w:val="28"/>
                <w:szCs w:val="28"/>
                <w:rtl/>
              </w:rPr>
              <w:t xml:space="preserve"> استفاده و کاربرد نتا</w:t>
            </w:r>
            <w:r w:rsidRPr="00846EE9">
              <w:rPr>
                <w:rFonts w:cs="B Nazanin" w:hint="cs"/>
                <w:b/>
                <w:bCs/>
                <w:sz w:val="28"/>
                <w:szCs w:val="28"/>
                <w:rtl/>
              </w:rPr>
              <w:t>ی</w:t>
            </w:r>
            <w:r w:rsidRPr="00846EE9">
              <w:rPr>
                <w:rFonts w:cs="B Nazanin" w:hint="eastAsia"/>
                <w:b/>
                <w:bCs/>
                <w:sz w:val="28"/>
                <w:szCs w:val="28"/>
                <w:rtl/>
              </w:rPr>
              <w:t>ج</w:t>
            </w:r>
            <w:r w:rsidRPr="00846EE9">
              <w:rPr>
                <w:rFonts w:cs="B Nazanin"/>
                <w:b/>
                <w:bCs/>
                <w:sz w:val="28"/>
                <w:szCs w:val="28"/>
                <w:rtl/>
              </w:rPr>
              <w:t xml:space="preserve"> تحق</w:t>
            </w:r>
            <w:r w:rsidRPr="00846EE9">
              <w:rPr>
                <w:rFonts w:cs="B Nazanin" w:hint="cs"/>
                <w:b/>
                <w:bCs/>
                <w:sz w:val="28"/>
                <w:szCs w:val="28"/>
                <w:rtl/>
              </w:rPr>
              <w:t>ی</w:t>
            </w:r>
            <w:r w:rsidRPr="00846EE9">
              <w:rPr>
                <w:rFonts w:cs="B Nazanin" w:hint="eastAsia"/>
                <w:b/>
                <w:bCs/>
                <w:sz w:val="28"/>
                <w:szCs w:val="28"/>
                <w:rtl/>
              </w:rPr>
              <w:t>ق</w:t>
            </w:r>
            <w:r w:rsidRPr="00846EE9">
              <w:rPr>
                <w:rFonts w:cs="B Nazanin" w:hint="cs"/>
                <w:b/>
                <w:bCs/>
                <w:sz w:val="28"/>
                <w:szCs w:val="28"/>
                <w:rtl/>
              </w:rPr>
              <w:t xml:space="preserve"> </w:t>
            </w:r>
            <w:r w:rsidR="00733AB4" w:rsidRPr="00846EE9">
              <w:rPr>
                <w:rFonts w:cs="B Nazanin" w:hint="cs"/>
                <w:b/>
                <w:bCs/>
                <w:sz w:val="28"/>
                <w:szCs w:val="28"/>
                <w:rtl/>
              </w:rPr>
              <w:t xml:space="preserve">(کاربست آن </w:t>
            </w:r>
            <w:r w:rsidR="008C3CBF" w:rsidRPr="00846EE9">
              <w:rPr>
                <w:rFonts w:cs="B Nazanin" w:hint="cs"/>
                <w:b/>
                <w:bCs/>
                <w:sz w:val="28"/>
                <w:szCs w:val="28"/>
                <w:rtl/>
              </w:rPr>
              <w:t xml:space="preserve">در سازمان تامین اجتماعی یا </w:t>
            </w:r>
            <w:r w:rsidR="00733AB4" w:rsidRPr="00846EE9">
              <w:rPr>
                <w:rFonts w:cs="B Nazanin" w:hint="cs"/>
                <w:b/>
                <w:bCs/>
                <w:sz w:val="28"/>
                <w:szCs w:val="28"/>
                <w:rtl/>
              </w:rPr>
              <w:t>حوزه رفاه و تامین اجتماعی):</w:t>
            </w:r>
          </w:p>
          <w:p w14:paraId="77BCF2F1" w14:textId="586BE0D4" w:rsidR="004514E2" w:rsidRPr="00B94F13" w:rsidRDefault="003D2807" w:rsidP="0045062C">
            <w:pPr>
              <w:pStyle w:val="ListParagraph"/>
              <w:widowControl w:val="0"/>
              <w:spacing w:line="360" w:lineRule="auto"/>
              <w:ind w:left="1117"/>
              <w:jc w:val="lowKashida"/>
              <w:rPr>
                <w:rFonts w:cs="B Nazanin"/>
                <w:sz w:val="28"/>
                <w:szCs w:val="28"/>
                <w:rtl/>
              </w:rPr>
            </w:pPr>
            <w:r>
              <w:rPr>
                <w:rFonts w:cs="B Nazanin" w:hint="cs"/>
                <w:sz w:val="28"/>
                <w:szCs w:val="28"/>
                <w:rtl/>
              </w:rPr>
              <w:t>تدوین جامع دستاوردها و چالشهای حوزه حمایت های اجتماعی و ارائه</w:t>
            </w:r>
            <w:r w:rsidR="004514E2">
              <w:rPr>
                <w:rFonts w:cs="B Nazanin" w:hint="cs"/>
                <w:sz w:val="28"/>
                <w:szCs w:val="28"/>
                <w:rtl/>
              </w:rPr>
              <w:t xml:space="preserve"> به سازمان‌های بین‌المللی</w:t>
            </w:r>
          </w:p>
        </w:tc>
      </w:tr>
      <w:tr w:rsidR="00733AB4" w:rsidRPr="001B5C83" w14:paraId="6D559473" w14:textId="77777777" w:rsidTr="00510655">
        <w:tc>
          <w:tcPr>
            <w:tcW w:w="9792" w:type="dxa"/>
          </w:tcPr>
          <w:p w14:paraId="33F40301" w14:textId="5EC50F02" w:rsidR="000C2C80" w:rsidRPr="00846EE9" w:rsidRDefault="00733AB4" w:rsidP="000C2C80">
            <w:pPr>
              <w:widowControl w:val="0"/>
              <w:numPr>
                <w:ilvl w:val="0"/>
                <w:numId w:val="1"/>
              </w:numPr>
              <w:spacing w:line="360" w:lineRule="auto"/>
              <w:ind w:left="394"/>
              <w:jc w:val="lowKashida"/>
              <w:rPr>
                <w:rFonts w:cs="B Nazanin"/>
                <w:b/>
                <w:bCs/>
                <w:sz w:val="28"/>
                <w:szCs w:val="28"/>
              </w:rPr>
            </w:pPr>
            <w:r w:rsidRPr="00846EE9">
              <w:rPr>
                <w:rFonts w:cs="B Nazanin" w:hint="cs"/>
                <w:b/>
                <w:bCs/>
                <w:sz w:val="28"/>
                <w:szCs w:val="28"/>
                <w:rtl/>
              </w:rPr>
              <w:t xml:space="preserve">محدوده مکانی </w:t>
            </w:r>
            <w:r w:rsidR="00021364" w:rsidRPr="00846EE9">
              <w:rPr>
                <w:rFonts w:cs="B Nazanin" w:hint="cs"/>
                <w:b/>
                <w:bCs/>
                <w:sz w:val="28"/>
                <w:szCs w:val="28"/>
                <w:rtl/>
              </w:rPr>
              <w:t>و محدوده زمانی</w:t>
            </w:r>
          </w:p>
          <w:p w14:paraId="46ACC6DB" w14:textId="58D10F37" w:rsidR="000C2C80" w:rsidRPr="00B94F13" w:rsidRDefault="004514E2" w:rsidP="00E26EC7">
            <w:pPr>
              <w:widowControl w:val="0"/>
              <w:spacing w:line="360" w:lineRule="auto"/>
              <w:ind w:left="394"/>
              <w:jc w:val="lowKashida"/>
              <w:rPr>
                <w:rFonts w:cs="B Nazanin"/>
                <w:sz w:val="28"/>
                <w:szCs w:val="28"/>
                <w:rtl/>
              </w:rPr>
            </w:pPr>
            <w:r>
              <w:rPr>
                <w:rFonts w:cs="B Nazanin" w:hint="cs"/>
                <w:sz w:val="28"/>
                <w:szCs w:val="28"/>
                <w:rtl/>
              </w:rPr>
              <w:t xml:space="preserve">کل کشور </w:t>
            </w:r>
            <w:r>
              <w:rPr>
                <w:rFonts w:ascii="Sakkal Majalla" w:hAnsi="Sakkal Majalla" w:cs="Sakkal Majalla" w:hint="cs"/>
                <w:sz w:val="28"/>
                <w:szCs w:val="28"/>
                <w:rtl/>
              </w:rPr>
              <w:t>–</w:t>
            </w:r>
            <w:r>
              <w:rPr>
                <w:rFonts w:cs="B Nazanin" w:hint="cs"/>
                <w:sz w:val="28"/>
                <w:szCs w:val="28"/>
                <w:rtl/>
              </w:rPr>
              <w:t xml:space="preserve"> پس از انقلاب</w:t>
            </w:r>
          </w:p>
        </w:tc>
      </w:tr>
      <w:tr w:rsidR="00733AB4" w:rsidRPr="001B5C83" w14:paraId="24765904" w14:textId="77777777" w:rsidTr="00510655">
        <w:tc>
          <w:tcPr>
            <w:tcW w:w="9792" w:type="dxa"/>
          </w:tcPr>
          <w:p w14:paraId="072CF844" w14:textId="7375633C" w:rsidR="00733AB4" w:rsidRPr="00846EE9" w:rsidRDefault="00021364" w:rsidP="00733AB4">
            <w:pPr>
              <w:widowControl w:val="0"/>
              <w:numPr>
                <w:ilvl w:val="0"/>
                <w:numId w:val="1"/>
              </w:numPr>
              <w:spacing w:line="360" w:lineRule="auto"/>
              <w:ind w:left="394"/>
              <w:jc w:val="lowKashida"/>
              <w:rPr>
                <w:rFonts w:cs="B Nazanin"/>
                <w:b/>
                <w:bCs/>
                <w:sz w:val="28"/>
                <w:szCs w:val="28"/>
              </w:rPr>
            </w:pPr>
            <w:r w:rsidRPr="00846EE9">
              <w:rPr>
                <w:rFonts w:cs="B Nazanin" w:hint="cs"/>
                <w:b/>
                <w:bCs/>
                <w:sz w:val="28"/>
                <w:szCs w:val="28"/>
                <w:rtl/>
              </w:rPr>
              <w:t>شرح خدمات</w:t>
            </w:r>
            <w:r w:rsidR="00733AB4" w:rsidRPr="00846EE9">
              <w:rPr>
                <w:rFonts w:cs="B Nazanin" w:hint="cs"/>
                <w:b/>
                <w:bCs/>
                <w:sz w:val="28"/>
                <w:szCs w:val="28"/>
                <w:rtl/>
              </w:rPr>
              <w:t xml:space="preserve"> مورد انتظار:</w:t>
            </w:r>
          </w:p>
          <w:p w14:paraId="11F24E48" w14:textId="08014D82" w:rsidR="004F29B4" w:rsidRPr="004F29B4" w:rsidRDefault="004F29B4" w:rsidP="005913E9">
            <w:pPr>
              <w:pStyle w:val="ListParagraph"/>
              <w:widowControl w:val="0"/>
              <w:numPr>
                <w:ilvl w:val="0"/>
                <w:numId w:val="20"/>
              </w:numPr>
              <w:spacing w:line="360" w:lineRule="auto"/>
              <w:jc w:val="lowKashida"/>
              <w:rPr>
                <w:rFonts w:cs="B Nazanin"/>
                <w:b/>
                <w:bCs/>
                <w:sz w:val="28"/>
                <w:szCs w:val="28"/>
              </w:rPr>
            </w:pPr>
            <w:r>
              <w:rPr>
                <w:rFonts w:cs="B Nazanin" w:hint="cs"/>
                <w:sz w:val="28"/>
                <w:szCs w:val="28"/>
                <w:rtl/>
              </w:rPr>
              <w:t>تهیه و تدوین گزارش اقدامات انجام شده در حوزه حمایت‌های اجتماعی</w:t>
            </w:r>
          </w:p>
          <w:p w14:paraId="66D3D3E1" w14:textId="67745D97" w:rsidR="00CD4148" w:rsidRPr="00357CB1" w:rsidRDefault="00A56416" w:rsidP="005913E9">
            <w:pPr>
              <w:pStyle w:val="ListParagraph"/>
              <w:widowControl w:val="0"/>
              <w:numPr>
                <w:ilvl w:val="0"/>
                <w:numId w:val="20"/>
              </w:numPr>
              <w:spacing w:line="360" w:lineRule="auto"/>
              <w:jc w:val="lowKashida"/>
              <w:rPr>
                <w:rFonts w:cs="B Nazanin"/>
                <w:b/>
                <w:bCs/>
                <w:sz w:val="28"/>
                <w:szCs w:val="28"/>
              </w:rPr>
            </w:pPr>
            <w:r>
              <w:rPr>
                <w:rFonts w:cs="B Nazanin" w:hint="cs"/>
                <w:sz w:val="28"/>
                <w:szCs w:val="28"/>
                <w:rtl/>
              </w:rPr>
              <w:t>تهیه و تدوین گزارش تحلیلی و آماری دستاورد</w:t>
            </w:r>
            <w:r w:rsidR="00820208">
              <w:rPr>
                <w:rFonts w:cs="B Nazanin" w:hint="cs"/>
                <w:sz w:val="28"/>
                <w:szCs w:val="28"/>
                <w:rtl/>
              </w:rPr>
              <w:t>ها</w:t>
            </w:r>
            <w:r w:rsidR="00357CB1">
              <w:rPr>
                <w:rFonts w:cs="B Nazanin" w:hint="cs"/>
                <w:sz w:val="28"/>
                <w:szCs w:val="28"/>
                <w:rtl/>
              </w:rPr>
              <w:t>ی نظام حمایت اجتماعی</w:t>
            </w:r>
          </w:p>
          <w:p w14:paraId="104CF591" w14:textId="77777777" w:rsidR="00357CB1" w:rsidRPr="002C45A8" w:rsidRDefault="002C45A8" w:rsidP="005913E9">
            <w:pPr>
              <w:pStyle w:val="ListParagraph"/>
              <w:widowControl w:val="0"/>
              <w:numPr>
                <w:ilvl w:val="0"/>
                <w:numId w:val="20"/>
              </w:numPr>
              <w:spacing w:line="360" w:lineRule="auto"/>
              <w:jc w:val="lowKashida"/>
              <w:rPr>
                <w:rFonts w:cs="B Nazanin"/>
                <w:b/>
                <w:bCs/>
                <w:sz w:val="28"/>
                <w:szCs w:val="28"/>
              </w:rPr>
            </w:pPr>
            <w:r>
              <w:rPr>
                <w:rFonts w:cs="B Nazanin" w:hint="cs"/>
                <w:sz w:val="28"/>
                <w:szCs w:val="28"/>
                <w:rtl/>
              </w:rPr>
              <w:t>تهیه و تدوین گزارش چالش‌های این حوزه</w:t>
            </w:r>
          </w:p>
          <w:p w14:paraId="7138A09B" w14:textId="3B10EF11" w:rsidR="002C45A8" w:rsidRPr="00846EE9" w:rsidRDefault="002C45A8" w:rsidP="005913E9">
            <w:pPr>
              <w:pStyle w:val="ListParagraph"/>
              <w:widowControl w:val="0"/>
              <w:numPr>
                <w:ilvl w:val="0"/>
                <w:numId w:val="20"/>
              </w:numPr>
              <w:spacing w:line="360" w:lineRule="auto"/>
              <w:jc w:val="lowKashida"/>
              <w:rPr>
                <w:rFonts w:cs="B Nazanin"/>
                <w:b/>
                <w:bCs/>
                <w:sz w:val="28"/>
                <w:szCs w:val="28"/>
                <w:rtl/>
              </w:rPr>
            </w:pPr>
            <w:r>
              <w:rPr>
                <w:rFonts w:cs="B Nazanin" w:hint="cs"/>
                <w:sz w:val="28"/>
                <w:szCs w:val="28"/>
                <w:rtl/>
              </w:rPr>
              <w:t xml:space="preserve">ارائه توصیه‌های سیاستی برای بهبود نظام حمایت اجتماعی </w:t>
            </w:r>
          </w:p>
        </w:tc>
      </w:tr>
      <w:tr w:rsidR="00733AB4" w:rsidRPr="001B5C83" w14:paraId="0CA06575" w14:textId="77777777" w:rsidTr="00510655">
        <w:tc>
          <w:tcPr>
            <w:tcW w:w="9792" w:type="dxa"/>
          </w:tcPr>
          <w:p w14:paraId="6B41A7EC" w14:textId="3DCF645C" w:rsidR="00733AB4" w:rsidRPr="00846EE9" w:rsidRDefault="00733AB4" w:rsidP="00733AB4">
            <w:pPr>
              <w:widowControl w:val="0"/>
              <w:numPr>
                <w:ilvl w:val="0"/>
                <w:numId w:val="1"/>
              </w:numPr>
              <w:spacing w:line="360" w:lineRule="auto"/>
              <w:ind w:left="394"/>
              <w:jc w:val="lowKashida"/>
              <w:rPr>
                <w:rFonts w:cs="B Nazanin"/>
                <w:b/>
                <w:bCs/>
                <w:sz w:val="28"/>
                <w:szCs w:val="28"/>
              </w:rPr>
            </w:pPr>
            <w:r w:rsidRPr="00846EE9">
              <w:rPr>
                <w:rFonts w:cs="B Nazanin" w:hint="cs"/>
                <w:b/>
                <w:bCs/>
                <w:sz w:val="28"/>
                <w:szCs w:val="28"/>
                <w:rtl/>
              </w:rPr>
              <w:t>خروجی‌های موردانتظار :</w:t>
            </w:r>
          </w:p>
          <w:p w14:paraId="4362BBE7" w14:textId="77777777" w:rsidR="00733AB4" w:rsidRDefault="003D2807" w:rsidP="003D2807">
            <w:pPr>
              <w:pStyle w:val="ListParagraph"/>
              <w:widowControl w:val="0"/>
              <w:spacing w:line="360" w:lineRule="auto"/>
              <w:ind w:left="510"/>
              <w:jc w:val="lowKashida"/>
              <w:rPr>
                <w:rFonts w:cs="B Nazanin"/>
                <w:sz w:val="28"/>
                <w:szCs w:val="28"/>
                <w:rtl/>
              </w:rPr>
            </w:pPr>
            <w:r>
              <w:rPr>
                <w:rFonts w:cs="B Nazanin" w:hint="cs"/>
                <w:sz w:val="28"/>
                <w:szCs w:val="28"/>
                <w:rtl/>
              </w:rPr>
              <w:t>گزارش جامع دستاوردها و اقدامات حوزه حمایت اجتماعی</w:t>
            </w:r>
          </w:p>
          <w:p w14:paraId="5C002536" w14:textId="287A38B2" w:rsidR="003D2807" w:rsidRPr="003D2807" w:rsidRDefault="003D2807" w:rsidP="003D2807">
            <w:pPr>
              <w:pStyle w:val="ListParagraph"/>
              <w:widowControl w:val="0"/>
              <w:spacing w:line="360" w:lineRule="auto"/>
              <w:ind w:left="510"/>
              <w:jc w:val="lowKashida"/>
              <w:rPr>
                <w:rFonts w:cs="B Nazanin"/>
                <w:sz w:val="28"/>
                <w:szCs w:val="28"/>
                <w:rtl/>
              </w:rPr>
            </w:pPr>
            <w:r>
              <w:rPr>
                <w:rFonts w:cs="B Nazanin" w:hint="cs"/>
                <w:sz w:val="28"/>
                <w:szCs w:val="28"/>
                <w:rtl/>
              </w:rPr>
              <w:t>توصیه‌های سیاستی برای بهبود خدمات حوزه حمایت اجتماعی</w:t>
            </w:r>
          </w:p>
        </w:tc>
      </w:tr>
      <w:tr w:rsidR="00733AB4" w:rsidRPr="001B5C83" w14:paraId="488AB0C0" w14:textId="77777777" w:rsidTr="00510655">
        <w:tc>
          <w:tcPr>
            <w:tcW w:w="9792" w:type="dxa"/>
          </w:tcPr>
          <w:p w14:paraId="01CA4A22" w14:textId="57ED722B" w:rsidR="00733AB4" w:rsidRPr="00846EE9" w:rsidRDefault="00357260" w:rsidP="004514E2">
            <w:pPr>
              <w:widowControl w:val="0"/>
              <w:numPr>
                <w:ilvl w:val="0"/>
                <w:numId w:val="1"/>
              </w:numPr>
              <w:spacing w:line="360" w:lineRule="auto"/>
              <w:ind w:left="394"/>
              <w:jc w:val="lowKashida"/>
              <w:rPr>
                <w:rFonts w:cs="B Nazanin"/>
                <w:b/>
                <w:bCs/>
                <w:sz w:val="28"/>
                <w:szCs w:val="28"/>
                <w:rtl/>
              </w:rPr>
            </w:pPr>
            <w:r w:rsidRPr="00846EE9">
              <w:rPr>
                <w:rFonts w:cs="B Nazanin" w:hint="cs"/>
                <w:b/>
                <w:bCs/>
                <w:sz w:val="28"/>
                <w:szCs w:val="28"/>
                <w:rtl/>
              </w:rPr>
              <w:t xml:space="preserve"> </w:t>
            </w:r>
            <w:r w:rsidR="00733AB4" w:rsidRPr="00846EE9">
              <w:rPr>
                <w:rFonts w:cs="B Nazanin" w:hint="cs"/>
                <w:b/>
                <w:bCs/>
                <w:sz w:val="28"/>
                <w:szCs w:val="28"/>
                <w:rtl/>
              </w:rPr>
              <w:t>مدت زمان</w:t>
            </w:r>
            <w:r w:rsidRPr="00846EE9">
              <w:rPr>
                <w:rFonts w:cs="B Nazanin" w:hint="cs"/>
                <w:b/>
                <w:bCs/>
                <w:sz w:val="28"/>
                <w:szCs w:val="28"/>
                <w:rtl/>
              </w:rPr>
              <w:t xml:space="preserve"> حدودی</w:t>
            </w:r>
            <w:r w:rsidR="00733AB4" w:rsidRPr="00846EE9">
              <w:rPr>
                <w:rFonts w:cs="B Nazanin" w:hint="cs"/>
                <w:b/>
                <w:bCs/>
                <w:sz w:val="28"/>
                <w:szCs w:val="28"/>
                <w:rtl/>
              </w:rPr>
              <w:t xml:space="preserve"> </w:t>
            </w:r>
            <w:r w:rsidRPr="00846EE9">
              <w:rPr>
                <w:rFonts w:cs="B Nazanin" w:hint="cs"/>
                <w:b/>
                <w:bCs/>
                <w:sz w:val="28"/>
                <w:szCs w:val="28"/>
                <w:rtl/>
              </w:rPr>
              <w:t xml:space="preserve">اجرای پروژه </w:t>
            </w:r>
            <w:r w:rsidR="00733AB4" w:rsidRPr="00846EE9">
              <w:rPr>
                <w:rFonts w:cs="B Nazanin" w:hint="cs"/>
                <w:b/>
                <w:bCs/>
                <w:sz w:val="28"/>
                <w:szCs w:val="28"/>
                <w:rtl/>
              </w:rPr>
              <w:t>(ماه):</w:t>
            </w:r>
            <w:r w:rsidR="00C15AFA" w:rsidRPr="00846EE9">
              <w:rPr>
                <w:rFonts w:cs="B Nazanin" w:hint="cs"/>
                <w:b/>
                <w:bCs/>
                <w:sz w:val="28"/>
                <w:szCs w:val="28"/>
                <w:rtl/>
              </w:rPr>
              <w:t xml:space="preserve"> </w:t>
            </w:r>
            <w:r w:rsidR="004514E2">
              <w:rPr>
                <w:rFonts w:cs="B Nazanin" w:hint="cs"/>
                <w:sz w:val="28"/>
                <w:szCs w:val="28"/>
                <w:rtl/>
              </w:rPr>
              <w:t>6</w:t>
            </w:r>
            <w:r w:rsidR="00C15AFA" w:rsidRPr="00846EE9">
              <w:rPr>
                <w:rFonts w:cs="B Nazanin" w:hint="cs"/>
                <w:sz w:val="28"/>
                <w:szCs w:val="28"/>
                <w:rtl/>
              </w:rPr>
              <w:t xml:space="preserve"> ماه</w:t>
            </w:r>
          </w:p>
        </w:tc>
      </w:tr>
      <w:tr w:rsidR="00733AB4" w:rsidRPr="001B5C83" w14:paraId="527EF0F2" w14:textId="77777777" w:rsidTr="00510655">
        <w:trPr>
          <w:trHeight w:val="659"/>
        </w:trPr>
        <w:tc>
          <w:tcPr>
            <w:tcW w:w="9792" w:type="dxa"/>
          </w:tcPr>
          <w:p w14:paraId="4EF2C511" w14:textId="52CD7677" w:rsidR="00733AB4" w:rsidRPr="00846EE9" w:rsidRDefault="00292C60" w:rsidP="005D62B6">
            <w:pPr>
              <w:widowControl w:val="0"/>
              <w:numPr>
                <w:ilvl w:val="0"/>
                <w:numId w:val="1"/>
              </w:numPr>
              <w:spacing w:line="360" w:lineRule="auto"/>
              <w:ind w:left="394"/>
              <w:jc w:val="lowKashida"/>
              <w:rPr>
                <w:rFonts w:cs="B Nazanin"/>
                <w:b/>
                <w:bCs/>
                <w:sz w:val="28"/>
                <w:szCs w:val="28"/>
                <w:rtl/>
              </w:rPr>
            </w:pPr>
            <w:r w:rsidRPr="00846EE9">
              <w:rPr>
                <w:rFonts w:cs="B Nazanin" w:hint="cs"/>
                <w:b/>
                <w:bCs/>
                <w:sz w:val="28"/>
                <w:szCs w:val="28"/>
                <w:rtl/>
              </w:rPr>
              <w:t>سطح مورد نظر</w:t>
            </w:r>
            <w:r w:rsidR="008C3CBF" w:rsidRPr="00846EE9">
              <w:rPr>
                <w:rFonts w:cs="B Nazanin" w:hint="cs"/>
                <w:b/>
                <w:bCs/>
                <w:sz w:val="28"/>
                <w:szCs w:val="28"/>
                <w:rtl/>
              </w:rPr>
              <w:t xml:space="preserve"> </w:t>
            </w:r>
            <w:r w:rsidR="00357260" w:rsidRPr="00846EE9">
              <w:rPr>
                <w:rFonts w:cs="B Nazanin" w:hint="cs"/>
                <w:b/>
                <w:bCs/>
                <w:sz w:val="28"/>
                <w:szCs w:val="28"/>
                <w:rtl/>
              </w:rPr>
              <w:t xml:space="preserve">برای اجرای </w:t>
            </w:r>
            <w:r w:rsidR="008C3CBF" w:rsidRPr="00846EE9">
              <w:rPr>
                <w:rFonts w:cs="B Nazanin" w:hint="cs"/>
                <w:b/>
                <w:bCs/>
                <w:sz w:val="28"/>
                <w:szCs w:val="28"/>
                <w:rtl/>
              </w:rPr>
              <w:t xml:space="preserve">طرح: </w:t>
            </w:r>
            <w:r w:rsidR="00733AB4" w:rsidRPr="00846EE9">
              <w:rPr>
                <w:rFonts w:cs="B Nazanin" w:hint="cs"/>
                <w:b/>
                <w:bCs/>
                <w:sz w:val="28"/>
                <w:szCs w:val="28"/>
                <w:rtl/>
              </w:rPr>
              <w:t xml:space="preserve">   </w:t>
            </w:r>
            <w:r w:rsidR="00357260" w:rsidRPr="00846EE9">
              <w:rPr>
                <w:rFonts w:cs="B Nazanin" w:hint="cs"/>
                <w:b/>
                <w:bCs/>
                <w:sz w:val="28"/>
                <w:szCs w:val="28"/>
                <w:rtl/>
              </w:rPr>
              <w:t xml:space="preserve">                  </w:t>
            </w:r>
            <w:r w:rsidR="008C3CBF" w:rsidRPr="00846EE9">
              <w:rPr>
                <w:rFonts w:cs="B Nazanin" w:hint="cs"/>
                <w:b/>
                <w:bCs/>
                <w:sz w:val="28"/>
                <w:szCs w:val="28"/>
                <w:rtl/>
              </w:rPr>
              <w:t xml:space="preserve"> </w:t>
            </w:r>
            <w:r w:rsidR="00733AB4" w:rsidRPr="00846EE9">
              <w:rPr>
                <w:rFonts w:cs="B Nazanin" w:hint="cs"/>
                <w:b/>
                <w:bCs/>
                <w:sz w:val="28"/>
                <w:szCs w:val="28"/>
                <w:rtl/>
              </w:rPr>
              <w:t xml:space="preserve">  </w:t>
            </w:r>
            <w:r w:rsidR="008C3CBF" w:rsidRPr="00846EE9">
              <w:rPr>
                <w:rFonts w:cs="B Nazanin"/>
                <w:b/>
                <w:bCs/>
                <w:sz w:val="28"/>
                <w:szCs w:val="28"/>
                <w:rtl/>
              </w:rPr>
              <w:t xml:space="preserve"> </w:t>
            </w:r>
            <w:r w:rsidR="008C3CBF" w:rsidRPr="00846EE9">
              <w:rPr>
                <w:rFonts w:cs="B Nazanin" w:hint="cs"/>
                <w:b/>
                <w:bCs/>
                <w:sz w:val="28"/>
                <w:szCs w:val="28"/>
                <w:rtl/>
              </w:rPr>
              <w:t>خرد</w:t>
            </w:r>
            <w:r w:rsidR="008C3CBF" w:rsidRPr="00846EE9">
              <w:rPr>
                <w:rFonts w:cs="B Nazanin"/>
                <w:b/>
                <w:bCs/>
                <w:sz w:val="28"/>
                <w:szCs w:val="28"/>
                <w:rtl/>
              </w:rPr>
              <w:t xml:space="preserve"> </w:t>
            </w:r>
            <w:r w:rsidR="005D62B6" w:rsidRPr="00846EE9">
              <w:rPr>
                <w:rFonts w:ascii="Arial" w:hAnsi="Arial" w:cs="Arial" w:hint="cs"/>
                <w:b/>
                <w:bCs/>
                <w:sz w:val="28"/>
                <w:szCs w:val="28"/>
                <w:rtl/>
              </w:rPr>
              <w:t>□</w:t>
            </w:r>
            <w:r w:rsidR="008C3CBF" w:rsidRPr="00846EE9">
              <w:rPr>
                <w:rFonts w:cs="B Nazanin" w:hint="cs"/>
                <w:b/>
                <w:bCs/>
                <w:sz w:val="28"/>
                <w:szCs w:val="28"/>
                <w:rtl/>
              </w:rPr>
              <w:t xml:space="preserve">       متوسط</w:t>
            </w:r>
            <w:r w:rsidR="008C3CBF" w:rsidRPr="00846EE9">
              <w:rPr>
                <w:rFonts w:cs="B Nazanin"/>
                <w:b/>
                <w:bCs/>
                <w:sz w:val="28"/>
                <w:szCs w:val="28"/>
                <w:rtl/>
              </w:rPr>
              <w:t xml:space="preserve">  </w:t>
            </w:r>
            <w:r w:rsidR="005D62B6" w:rsidRPr="00846EE9">
              <w:rPr>
                <w:rFonts w:ascii="Arial" w:hAnsi="Arial" w:cs="Arial"/>
                <w:b/>
                <w:bCs/>
                <w:sz w:val="28"/>
                <w:szCs w:val="28"/>
                <w:rtl/>
              </w:rPr>
              <w:t>■</w:t>
            </w:r>
            <w:r w:rsidR="008C3CBF" w:rsidRPr="00846EE9">
              <w:rPr>
                <w:rFonts w:cs="B Nazanin" w:hint="cs"/>
                <w:b/>
                <w:bCs/>
                <w:sz w:val="28"/>
                <w:szCs w:val="28"/>
                <w:rtl/>
              </w:rPr>
              <w:t xml:space="preserve">         کلان</w:t>
            </w:r>
            <w:r w:rsidR="008C3CBF" w:rsidRPr="00846EE9">
              <w:rPr>
                <w:rFonts w:cs="B Nazanin"/>
                <w:b/>
                <w:bCs/>
                <w:sz w:val="28"/>
                <w:szCs w:val="28"/>
                <w:rtl/>
              </w:rPr>
              <w:t xml:space="preserve"> </w:t>
            </w:r>
            <w:r w:rsidR="008C3CBF" w:rsidRPr="00846EE9">
              <w:rPr>
                <w:rFonts w:ascii="Arial" w:hAnsi="Arial" w:cs="Arial" w:hint="cs"/>
                <w:b/>
                <w:bCs/>
                <w:sz w:val="28"/>
                <w:szCs w:val="28"/>
                <w:rtl/>
              </w:rPr>
              <w:t xml:space="preserve">□            </w:t>
            </w:r>
          </w:p>
        </w:tc>
      </w:tr>
    </w:tbl>
    <w:p w14:paraId="6AEE5099" w14:textId="77777777" w:rsidR="00733AB4" w:rsidRDefault="00733AB4" w:rsidP="00733AB4"/>
    <w:sectPr w:rsidR="00733AB4" w:rsidSect="00004B59">
      <w:headerReference w:type="default" r:id="rId9"/>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477421" w14:textId="77777777" w:rsidR="006E1966" w:rsidRDefault="006E1966" w:rsidP="00EF1DD7">
      <w:r>
        <w:separator/>
      </w:r>
    </w:p>
  </w:endnote>
  <w:endnote w:type="continuationSeparator" w:id="0">
    <w:p w14:paraId="7F016177" w14:textId="77777777" w:rsidR="006E1966" w:rsidRDefault="006E1966" w:rsidP="00EF1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Nazanin">
    <w:altName w:val="Courier New"/>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Calibri Light">
    <w:altName w:val="Arial"/>
    <w:charset w:val="00"/>
    <w:family w:val="swiss"/>
    <w:pitch w:val="variable"/>
    <w:sig w:usb0="00000000" w:usb1="C000247B" w:usb2="00000009" w:usb3="00000000" w:csb0="000001FF" w:csb1="00000000"/>
  </w:font>
  <w:font w:name="B Mitra">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Yagut">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10022FF" w:usb1="C000E47F" w:usb2="00000029" w:usb3="00000000" w:csb0="000001DF" w:csb1="00000000"/>
  </w:font>
  <w:font w:name="B Lotus">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7F" w:usb1="C000204B" w:usb2="00000008" w:usb3="00000000" w:csb0="000000D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A72EB6" w14:textId="77777777" w:rsidR="006E1966" w:rsidRDefault="006E1966" w:rsidP="00EF1DD7">
      <w:r>
        <w:separator/>
      </w:r>
    </w:p>
  </w:footnote>
  <w:footnote w:type="continuationSeparator" w:id="0">
    <w:p w14:paraId="2850BAF3" w14:textId="77777777" w:rsidR="006E1966" w:rsidRDefault="006E1966" w:rsidP="00EF1D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C9945" w14:textId="4496A7DF" w:rsidR="00BC208A" w:rsidRPr="00EF1DD7" w:rsidRDefault="00004B59" w:rsidP="00EF1DD7">
    <w:pPr>
      <w:pStyle w:val="Header"/>
    </w:pPr>
    <w:r>
      <w:rPr>
        <w:noProof/>
      </w:rPr>
      <mc:AlternateContent>
        <mc:Choice Requires="wps">
          <w:drawing>
            <wp:anchor distT="0" distB="0" distL="114300" distR="114300" simplePos="0" relativeHeight="251663360" behindDoc="0" locked="0" layoutInCell="1" allowOverlap="1" wp14:anchorId="6243E763" wp14:editId="7F812C52">
              <wp:simplePos x="0" y="0"/>
              <wp:positionH relativeFrom="column">
                <wp:posOffset>-699610</wp:posOffset>
              </wp:positionH>
              <wp:positionV relativeFrom="paragraph">
                <wp:posOffset>-205656</wp:posOffset>
              </wp:positionV>
              <wp:extent cx="1628775" cy="52387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28775" cy="523875"/>
                      </a:xfrm>
                      <a:prstGeom prst="rect">
                        <a:avLst/>
                      </a:prstGeom>
                      <a:noFill/>
                      <a:ln w="6350">
                        <a:noFill/>
                      </a:ln>
                      <a:effectLst/>
                    </wps:spPr>
                    <wps:txbx>
                      <w:txbxContent>
                        <w:p w14:paraId="000AD75E" w14:textId="77777777" w:rsidR="00004B59" w:rsidRPr="00EF778D" w:rsidRDefault="00004B59" w:rsidP="00004B59">
                          <w:pPr>
                            <w:rPr>
                              <w:rFonts w:cs="B Nazanin"/>
                              <w:b/>
                              <w:bCs/>
                              <w:sz w:val="22"/>
                              <w:szCs w:val="22"/>
                              <w:rtl/>
                            </w:rPr>
                          </w:pPr>
                          <w:r w:rsidRPr="00EF778D">
                            <w:rPr>
                              <w:rFonts w:cs="B Nazanin" w:hint="cs"/>
                              <w:b/>
                              <w:bCs/>
                              <w:sz w:val="22"/>
                              <w:szCs w:val="22"/>
                              <w:rtl/>
                            </w:rPr>
                            <w:t xml:space="preserve">کد سند: </w:t>
                          </w:r>
                        </w:p>
                        <w:p w14:paraId="3AF4E2C0" w14:textId="77777777" w:rsidR="00004B59" w:rsidRPr="00EF778D" w:rsidRDefault="00004B59" w:rsidP="00004B59">
                          <w:pPr>
                            <w:rPr>
                              <w:rFonts w:cs="B Nazanin"/>
                              <w:b/>
                              <w:bCs/>
                              <w:sz w:val="22"/>
                              <w:szCs w:val="22"/>
                            </w:rPr>
                          </w:pPr>
                          <w:r w:rsidRPr="00EF778D">
                            <w:rPr>
                              <w:rFonts w:cs="B Nazanin" w:hint="cs"/>
                              <w:b/>
                              <w:bCs/>
                              <w:sz w:val="22"/>
                              <w:szCs w:val="22"/>
                              <w:rtl/>
                            </w:rPr>
                            <w:t xml:space="preserve">شماره ویرایش: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243E763" id="_x0000_t202" coordsize="21600,21600" o:spt="202" path="m,l,21600r21600,l21600,xe">
              <v:stroke joinstyle="miter"/>
              <v:path gradientshapeok="t" o:connecttype="rect"/>
            </v:shapetype>
            <v:shape id="Text Box 6" o:spid="_x0000_s1026" type="#_x0000_t202" style="position:absolute;left:0;text-align:left;margin-left:-55.1pt;margin-top:-16.2pt;width:128.25pt;height:4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V2sOwIAAHgEAAAOAAAAZHJzL2Uyb0RvYy54bWysVE2P2jAQvVfqf7B8LwEWWBoRVnRXVJXQ&#10;7kpQ7dk4Nolqe1zbkNBf37HDl7Y9Vb04Y8/zG8+8mcweWq3IQThfgynooNenRBgOZW12Bf2+WX6a&#10;UuIDMyVTYERBj8LTh/nHD7PG5mIIFahSOIIkxueNLWgVgs2zzPNKaOZ7YIVBpwSnWcCt22WlYw2y&#10;a5UN+/1J1oArrQMuvMfTp85J54lfSsHDi5ReBKIKim8LaXVp3cY1m89YvnPMVjU/PYP9wys0qw0G&#10;vVA9scDI3tV/UOmaO/AgQ4+DzkDKmouUA2Yz6L/LZl0xK1IuWBxvL2Xy/4+WPx9eHanLgk4oMUyj&#10;RBvRBvIFWjKJ1WmszxG0tggLLR6jyilTb1fAf3iEZDeY7oJHdKxGK52OX8yT4EUU4HgpeozCI9tk&#10;OL2/H1PC0Tce3k3RjqTX29b58FWAJtEoqENR0wvYYeVDBz1DYjADy1opPGe5MqTBzO7G/XTh4kFy&#10;ZSJApBY50cQ0updHK7TbFkmiuYXyiOk76NrHW76s8Skr5sMrc9gvmBjOQHjBRSrAkHCyKKnA/frb&#10;ecSjjOilpMH+K6j/uWdOUKK+GRT482A0ig2bNqPx/RA37tazvfWYvX4EbPEBTpvlyYz4oM6mdKDf&#10;cFQWMSq6mOEYu6DhbD6Gbipw1LhYLBIIW9SysDJry8+qx0Jv2jfm7EmNgDo+w7lTWf5OlA7bybLY&#10;B5B1Uuxa1VP7YHsnzU+jGOfndp9Q1x/G/DcAAAD//wMAUEsDBBQABgAIAAAAIQCrA51f4QAAAAsB&#10;AAAPAAAAZHJzL2Rvd25yZXYueG1sTI9NSwMxEIbvgv8hjOCtTXZba1k3W4roRRBpLYi36WbcrOZj&#10;TdJ2/femJ73NMA/vPG+9Gq1hRwqx905CMRXAyLVe9a6TsHt9nCyBxYROofGOJPxQhFVzeVFjpfzJ&#10;bei4TR3LIS5WKEGnNFScx1aTxTj1A7l8+/DBYspr6LgKeMrh1vBSiAW32Lv8QeNA95rar+3BSrhd&#10;viv9GZ7G3dvz+lu/DNw8IJfy+mpc3wFLNKY/GM76WR2a7LT3B6ciMxImRSHKzOZpVs6BnZH5YgZs&#10;L+FGFMCbmv/v0PwCAAD//wMAUEsBAi0AFAAGAAgAAAAhALaDOJL+AAAA4QEAABMAAAAAAAAAAAAA&#10;AAAAAAAAAFtDb250ZW50X1R5cGVzXS54bWxQSwECLQAUAAYACAAAACEAOP0h/9YAAACUAQAACwAA&#10;AAAAAAAAAAAAAAAvAQAAX3JlbHMvLnJlbHNQSwECLQAUAAYACAAAACEAwZldrDsCAAB4BAAADgAA&#10;AAAAAAAAAAAAAAAuAgAAZHJzL2Uyb0RvYy54bWxQSwECLQAUAAYACAAAACEAqwOdX+EAAAALAQAA&#10;DwAAAAAAAAAAAAAAAACVBAAAZHJzL2Rvd25yZXYueG1sUEsFBgAAAAAEAAQA8wAAAKMFAAAAAA==&#10;" filled="f" stroked="f" strokeweight=".5pt">
              <v:path arrowok="t"/>
              <v:textbox>
                <w:txbxContent>
                  <w:p w14:paraId="000AD75E" w14:textId="77777777" w:rsidR="00004B59" w:rsidRPr="00EF778D" w:rsidRDefault="00004B59" w:rsidP="00004B59">
                    <w:pPr>
                      <w:rPr>
                        <w:rFonts w:cs="B Nazanin"/>
                        <w:b/>
                        <w:bCs/>
                        <w:sz w:val="22"/>
                        <w:szCs w:val="22"/>
                        <w:rtl/>
                      </w:rPr>
                    </w:pPr>
                    <w:r w:rsidRPr="00EF778D">
                      <w:rPr>
                        <w:rFonts w:cs="B Nazanin" w:hint="cs"/>
                        <w:b/>
                        <w:bCs/>
                        <w:sz w:val="22"/>
                        <w:szCs w:val="22"/>
                        <w:rtl/>
                      </w:rPr>
                      <w:t xml:space="preserve">کد سند: </w:t>
                    </w:r>
                  </w:p>
                  <w:p w14:paraId="3AF4E2C0" w14:textId="77777777" w:rsidR="00004B59" w:rsidRPr="00EF778D" w:rsidRDefault="00004B59" w:rsidP="00004B59">
                    <w:pPr>
                      <w:rPr>
                        <w:rFonts w:cs="B Nazanin"/>
                        <w:b/>
                        <w:bCs/>
                        <w:sz w:val="22"/>
                        <w:szCs w:val="22"/>
                      </w:rPr>
                    </w:pPr>
                    <w:r w:rsidRPr="00EF778D">
                      <w:rPr>
                        <w:rFonts w:cs="B Nazanin" w:hint="cs"/>
                        <w:b/>
                        <w:bCs/>
                        <w:sz w:val="22"/>
                        <w:szCs w:val="22"/>
                        <w:rtl/>
                      </w:rPr>
                      <w:t xml:space="preserve">شماره ویرایش: </w:t>
                    </w:r>
                  </w:p>
                </w:txbxContent>
              </v:textbox>
            </v:shape>
          </w:pict>
        </mc:Fallback>
      </mc:AlternateContent>
    </w:r>
    <w:r>
      <w:rPr>
        <w:noProof/>
      </w:rPr>
      <w:drawing>
        <wp:anchor distT="0" distB="0" distL="114300" distR="114300" simplePos="0" relativeHeight="251662336" behindDoc="0" locked="0" layoutInCell="1" allowOverlap="1" wp14:anchorId="62109D80" wp14:editId="3BAC96EF">
          <wp:simplePos x="0" y="0"/>
          <wp:positionH relativeFrom="margin">
            <wp:posOffset>2643505</wp:posOffset>
          </wp:positionH>
          <wp:positionV relativeFrom="margin">
            <wp:posOffset>-782320</wp:posOffset>
          </wp:positionV>
          <wp:extent cx="469900" cy="627380"/>
          <wp:effectExtent l="0" t="0" r="6350" b="1270"/>
          <wp:wrapSquare wrapText="bothSides"/>
          <wp:docPr id="5" name="Picture 5" descr="https://saat.irandoc.ac.ir/UserFile/OrganizationInformation/Logo%20moasese-1318465979056373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aat.irandoc.ac.ir/UserFile/OrganizationInformation/Logo%20moasese-13184659790563736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9900" cy="627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33AB4">
      <w:rPr>
        <w:noProof/>
      </w:rPr>
      <w:drawing>
        <wp:anchor distT="0" distB="0" distL="114300" distR="114300" simplePos="0" relativeHeight="251661312" behindDoc="1" locked="0" layoutInCell="0" allowOverlap="1" wp14:anchorId="32771DDA" wp14:editId="446A7EFE">
          <wp:simplePos x="0" y="0"/>
          <wp:positionH relativeFrom="margin">
            <wp:posOffset>-894715</wp:posOffset>
          </wp:positionH>
          <wp:positionV relativeFrom="margin">
            <wp:posOffset>-1268730</wp:posOffset>
          </wp:positionV>
          <wp:extent cx="7581265" cy="11014710"/>
          <wp:effectExtent l="0" t="0" r="635" b="0"/>
          <wp:wrapNone/>
          <wp:docPr id="2" name="Picture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ntitl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81265" cy="110147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76495"/>
    <w:multiLevelType w:val="hybridMultilevel"/>
    <w:tmpl w:val="3AAADAB2"/>
    <w:lvl w:ilvl="0" w:tplc="373A1B92">
      <w:start w:val="1"/>
      <w:numFmt w:val="decimal"/>
      <w:lvlText w:val="%1-"/>
      <w:lvlJc w:val="left"/>
      <w:pPr>
        <w:ind w:left="754" w:hanging="360"/>
      </w:pPr>
      <w:rPr>
        <w:rFont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
    <w:nsid w:val="10BF1BE0"/>
    <w:multiLevelType w:val="hybridMultilevel"/>
    <w:tmpl w:val="80AA98FA"/>
    <w:lvl w:ilvl="0" w:tplc="47D049B8">
      <w:start w:val="1"/>
      <w:numFmt w:val="bullet"/>
      <w:lvlText w:val="-"/>
      <w:lvlJc w:val="left"/>
      <w:pPr>
        <w:ind w:left="1080" w:hanging="360"/>
      </w:pPr>
      <w:rPr>
        <w:rFonts w:ascii="Times New Roman" w:eastAsia="Times New Roman" w:hAnsi="Times New Roman" w:cs="B Nazani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132678F"/>
    <w:multiLevelType w:val="multilevel"/>
    <w:tmpl w:val="B23AC99C"/>
    <w:numStyleLink w:val="SSK-Headings-Regulations"/>
  </w:abstractNum>
  <w:abstractNum w:abstractNumId="3">
    <w:nsid w:val="1EEA2C8A"/>
    <w:multiLevelType w:val="hybridMultilevel"/>
    <w:tmpl w:val="B118795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7812FC2"/>
    <w:multiLevelType w:val="hybridMultilevel"/>
    <w:tmpl w:val="AC3638A2"/>
    <w:lvl w:ilvl="0" w:tplc="20EA1218">
      <w:start w:val="1"/>
      <w:numFmt w:val="bullet"/>
      <w:lvlText w:val=""/>
      <w:lvlJc w:val="left"/>
      <w:pPr>
        <w:ind w:left="720" w:hanging="360"/>
      </w:pPr>
      <w:rPr>
        <w:rFonts w:ascii="Webdings" w:hAnsi="Web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8004912"/>
    <w:multiLevelType w:val="hybridMultilevel"/>
    <w:tmpl w:val="DA56AF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E04F50"/>
    <w:multiLevelType w:val="hybridMultilevel"/>
    <w:tmpl w:val="B09262A2"/>
    <w:lvl w:ilvl="0" w:tplc="05CA693C">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7">
    <w:nsid w:val="438E56ED"/>
    <w:multiLevelType w:val="hybridMultilevel"/>
    <w:tmpl w:val="EE1406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3735F6"/>
    <w:multiLevelType w:val="hybridMultilevel"/>
    <w:tmpl w:val="BE7044EC"/>
    <w:lvl w:ilvl="0" w:tplc="93E2A8A8">
      <w:start w:val="1"/>
      <w:numFmt w:val="decimal"/>
      <w:lvlText w:val="%1-"/>
      <w:lvlJc w:val="left"/>
      <w:pPr>
        <w:ind w:left="1117" w:hanging="360"/>
      </w:pPr>
      <w:rPr>
        <w:rFonts w:cs="B Nazanin" w:hint="default"/>
        <w:b/>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9">
    <w:nsid w:val="4DD9530E"/>
    <w:multiLevelType w:val="hybridMultilevel"/>
    <w:tmpl w:val="0CA0A12C"/>
    <w:lvl w:ilvl="0" w:tplc="7D84B9F2">
      <w:numFmt w:val="bullet"/>
      <w:lvlText w:val="-"/>
      <w:lvlJc w:val="left"/>
      <w:pPr>
        <w:ind w:left="1080" w:hanging="360"/>
      </w:pPr>
      <w:rPr>
        <w:rFonts w:ascii="Times New Roman" w:eastAsia="Times New Roman" w:hAnsi="Times New Roman" w:cs="B Zar"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EA3036E"/>
    <w:multiLevelType w:val="hybridMultilevel"/>
    <w:tmpl w:val="760AFF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BAE72B4"/>
    <w:multiLevelType w:val="multilevel"/>
    <w:tmpl w:val="B23AC99C"/>
    <w:styleLink w:val="SSK-Headings-Regulations"/>
    <w:lvl w:ilvl="0">
      <w:start w:val="1"/>
      <w:numFmt w:val="decimal"/>
      <w:pStyle w:val="Heading1"/>
      <w:lvlText w:val="فصل %1)"/>
      <w:lvlJc w:val="left"/>
      <w:pPr>
        <w:ind w:left="1418" w:hanging="1418"/>
      </w:pPr>
    </w:lvl>
    <w:lvl w:ilvl="1">
      <w:start w:val="1"/>
      <w:numFmt w:val="decimal"/>
      <w:lvlRestart w:val="0"/>
      <w:pStyle w:val="Heading2"/>
      <w:lvlText w:val="ماده %2)"/>
      <w:lvlJc w:val="left"/>
      <w:pPr>
        <w:ind w:left="1021" w:hanging="1021"/>
      </w:pPr>
    </w:lvl>
    <w:lvl w:ilvl="2">
      <w:start w:val="1"/>
      <w:numFmt w:val="decimal"/>
      <w:pStyle w:val="Heading3"/>
      <w:lvlText w:val="تبصره %3 ماده %2)"/>
      <w:lvlJc w:val="left"/>
      <w:pPr>
        <w:tabs>
          <w:tab w:val="num" w:pos="2608"/>
        </w:tabs>
        <w:ind w:left="1021" w:firstLine="0"/>
      </w:pPr>
    </w:lvl>
    <w:lvl w:ilvl="3">
      <w:start w:val="1"/>
      <w:numFmt w:val="decimal"/>
      <w:lvlRestart w:val="2"/>
      <w:pStyle w:val="Heading4"/>
      <w:lvlText w:val="بند %4)"/>
      <w:lvlJc w:val="left"/>
      <w:pPr>
        <w:tabs>
          <w:tab w:val="num" w:pos="1701"/>
        </w:tabs>
        <w:ind w:left="1021" w:firstLine="0"/>
      </w:pPr>
    </w:lvl>
    <w:lvl w:ilvl="4">
      <w:start w:val="1"/>
      <w:numFmt w:val="decimal"/>
      <w:pStyle w:val="Heading5"/>
      <w:lvlText w:val="تبصره %5 بند %4)"/>
      <w:lvlJc w:val="left"/>
      <w:pPr>
        <w:ind w:left="1985" w:firstLine="0"/>
      </w:pPr>
    </w:lvl>
    <w:lvl w:ilvl="5">
      <w:start w:val="1"/>
      <w:numFmt w:val="decimal"/>
      <w:lvlRestart w:val="4"/>
      <w:pStyle w:val="Heading6"/>
      <w:lvlText w:val="بند %4.%6)"/>
      <w:lvlJc w:val="left"/>
      <w:pPr>
        <w:ind w:left="1985" w:firstLine="0"/>
      </w:pPr>
    </w:lvl>
    <w:lvl w:ilvl="6">
      <w:start w:val="1"/>
      <w:numFmt w:val="decimal"/>
      <w:pStyle w:val="Heading7"/>
      <w:lvlText w:val="تبصره %7 بند %4.%6)"/>
      <w:lvlJc w:val="left"/>
      <w:pPr>
        <w:ind w:left="1985" w:firstLine="0"/>
      </w:pPr>
    </w:lvl>
    <w:lvl w:ilvl="7">
      <w:start w:val="1"/>
      <w:numFmt w:val="none"/>
      <w:pStyle w:val="Heading8"/>
      <w:lvlText w:val=""/>
      <w:lvlJc w:val="left"/>
      <w:pPr>
        <w:ind w:left="2880" w:hanging="360"/>
      </w:pPr>
    </w:lvl>
    <w:lvl w:ilvl="8">
      <w:start w:val="1"/>
      <w:numFmt w:val="none"/>
      <w:pStyle w:val="Heading9"/>
      <w:lvlText w:val=""/>
      <w:lvlJc w:val="left"/>
      <w:pPr>
        <w:ind w:left="3240" w:hanging="360"/>
      </w:pPr>
    </w:lvl>
  </w:abstractNum>
  <w:abstractNum w:abstractNumId="12">
    <w:nsid w:val="62505ECC"/>
    <w:multiLevelType w:val="hybridMultilevel"/>
    <w:tmpl w:val="A91E9874"/>
    <w:lvl w:ilvl="0" w:tplc="93E2A8A8">
      <w:start w:val="1"/>
      <w:numFmt w:val="decimal"/>
      <w:lvlText w:val="%1-"/>
      <w:lvlJc w:val="left"/>
      <w:pPr>
        <w:ind w:left="1117" w:hanging="360"/>
      </w:pPr>
      <w:rPr>
        <w:rFonts w:cs="B Nazanin" w:hint="default"/>
        <w:b/>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13">
    <w:nsid w:val="6BE50481"/>
    <w:multiLevelType w:val="hybridMultilevel"/>
    <w:tmpl w:val="DD3836DA"/>
    <w:lvl w:ilvl="0" w:tplc="72DCE214">
      <w:numFmt w:val="bullet"/>
      <w:lvlText w:val="-"/>
      <w:lvlJc w:val="left"/>
      <w:pPr>
        <w:ind w:left="2345" w:hanging="360"/>
      </w:pPr>
      <w:rPr>
        <w:rFonts w:asciiTheme="majorHAnsi" w:eastAsiaTheme="majorEastAsia" w:hAnsiTheme="majorHAnsi" w:cs="B Mitra"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4">
    <w:nsid w:val="6D621DCF"/>
    <w:multiLevelType w:val="hybridMultilevel"/>
    <w:tmpl w:val="A24CD704"/>
    <w:lvl w:ilvl="0" w:tplc="7D84B9F2">
      <w:numFmt w:val="bullet"/>
      <w:lvlText w:val="-"/>
      <w:lvlJc w:val="left"/>
      <w:pPr>
        <w:ind w:left="1080" w:hanging="360"/>
      </w:pPr>
      <w:rPr>
        <w:rFonts w:ascii="Times New Roman" w:eastAsia="Times New Roman" w:hAnsi="Times New Roman" w:cs="B Zar"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71B5022B"/>
    <w:multiLevelType w:val="hybridMultilevel"/>
    <w:tmpl w:val="2D4AF1B2"/>
    <w:lvl w:ilvl="0" w:tplc="7DF49414">
      <w:start w:val="1"/>
      <w:numFmt w:val="decimal"/>
      <w:lvlText w:val="%1-"/>
      <w:lvlJc w:val="left"/>
      <w:pPr>
        <w:ind w:left="754" w:hanging="360"/>
      </w:pPr>
      <w:rPr>
        <w:rFonts w:hint="default"/>
      </w:rPr>
    </w:lvl>
    <w:lvl w:ilvl="1" w:tplc="04090019" w:tentative="1">
      <w:start w:val="1"/>
      <w:numFmt w:val="lowerLetter"/>
      <w:lvlText w:val="%2."/>
      <w:lvlJc w:val="left"/>
      <w:pPr>
        <w:ind w:left="1474" w:hanging="360"/>
      </w:pPr>
    </w:lvl>
    <w:lvl w:ilvl="2" w:tplc="0409001B" w:tentative="1">
      <w:start w:val="1"/>
      <w:numFmt w:val="lowerRoman"/>
      <w:lvlText w:val="%3."/>
      <w:lvlJc w:val="right"/>
      <w:pPr>
        <w:ind w:left="2194" w:hanging="180"/>
      </w:pPr>
    </w:lvl>
    <w:lvl w:ilvl="3" w:tplc="0409000F" w:tentative="1">
      <w:start w:val="1"/>
      <w:numFmt w:val="decimal"/>
      <w:lvlText w:val="%4."/>
      <w:lvlJc w:val="left"/>
      <w:pPr>
        <w:ind w:left="2914" w:hanging="360"/>
      </w:pPr>
    </w:lvl>
    <w:lvl w:ilvl="4" w:tplc="04090019" w:tentative="1">
      <w:start w:val="1"/>
      <w:numFmt w:val="lowerLetter"/>
      <w:lvlText w:val="%5."/>
      <w:lvlJc w:val="left"/>
      <w:pPr>
        <w:ind w:left="3634" w:hanging="360"/>
      </w:pPr>
    </w:lvl>
    <w:lvl w:ilvl="5" w:tplc="0409001B" w:tentative="1">
      <w:start w:val="1"/>
      <w:numFmt w:val="lowerRoman"/>
      <w:lvlText w:val="%6."/>
      <w:lvlJc w:val="right"/>
      <w:pPr>
        <w:ind w:left="4354" w:hanging="180"/>
      </w:pPr>
    </w:lvl>
    <w:lvl w:ilvl="6" w:tplc="0409000F" w:tentative="1">
      <w:start w:val="1"/>
      <w:numFmt w:val="decimal"/>
      <w:lvlText w:val="%7."/>
      <w:lvlJc w:val="left"/>
      <w:pPr>
        <w:ind w:left="5074" w:hanging="360"/>
      </w:pPr>
    </w:lvl>
    <w:lvl w:ilvl="7" w:tplc="04090019" w:tentative="1">
      <w:start w:val="1"/>
      <w:numFmt w:val="lowerLetter"/>
      <w:lvlText w:val="%8."/>
      <w:lvlJc w:val="left"/>
      <w:pPr>
        <w:ind w:left="5794" w:hanging="360"/>
      </w:pPr>
    </w:lvl>
    <w:lvl w:ilvl="8" w:tplc="0409001B" w:tentative="1">
      <w:start w:val="1"/>
      <w:numFmt w:val="lowerRoman"/>
      <w:lvlText w:val="%9."/>
      <w:lvlJc w:val="right"/>
      <w:pPr>
        <w:ind w:left="6514" w:hanging="180"/>
      </w:pPr>
    </w:lvl>
  </w:abstractNum>
  <w:abstractNum w:abstractNumId="16">
    <w:nsid w:val="7E6F4253"/>
    <w:multiLevelType w:val="hybridMultilevel"/>
    <w:tmpl w:val="4A062302"/>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14"/>
  </w:num>
  <w:num w:numId="4">
    <w:abstractNumId w:val="2"/>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5">
    <w:abstractNumId w:val="11"/>
  </w:num>
  <w:num w:numId="6">
    <w:abstractNumId w:val="13"/>
  </w:num>
  <w:num w:numId="7">
    <w:abstractNumId w:val="2"/>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8">
    <w:abstractNumId w:val="9"/>
  </w:num>
  <w:num w:numId="9">
    <w:abstractNumId w:val="2"/>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0">
    <w:abstractNumId w:val="2"/>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1">
    <w:abstractNumId w:val="2"/>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2">
    <w:abstractNumId w:val="2"/>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3">
    <w:abstractNumId w:val="2"/>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4">
    <w:abstractNumId w:val="2"/>
    <w:lvlOverride w:ilvl="0">
      <w:lvl w:ilvl="0">
        <w:start w:val="1"/>
        <w:numFmt w:val="decimal"/>
        <w:pStyle w:val="Heading1"/>
        <w:lvlText w:val="فصل %1)"/>
        <w:lvlJc w:val="left"/>
        <w:pPr>
          <w:ind w:left="1418" w:hanging="1418"/>
        </w:pPr>
      </w:lvl>
    </w:lvlOverride>
    <w:lvlOverride w:ilvl="1">
      <w:lvl w:ilvl="1">
        <w:start w:val="1"/>
        <w:numFmt w:val="decimal"/>
        <w:lvlRestart w:val="0"/>
        <w:pStyle w:val="Heading2"/>
        <w:lvlText w:val="ماده %2)"/>
        <w:lvlJc w:val="left"/>
        <w:pPr>
          <w:ind w:left="1021" w:hanging="1021"/>
        </w:pPr>
      </w:lvl>
    </w:lvlOverride>
    <w:lvlOverride w:ilvl="2">
      <w:lvl w:ilvl="2">
        <w:start w:val="1"/>
        <w:numFmt w:val="decimal"/>
        <w:pStyle w:val="Heading3"/>
        <w:lvlText w:val="تبصره %3 ماده %2)"/>
        <w:lvlJc w:val="left"/>
        <w:pPr>
          <w:tabs>
            <w:tab w:val="num" w:pos="2608"/>
          </w:tabs>
          <w:ind w:left="1021" w:firstLine="0"/>
        </w:pPr>
      </w:lvl>
    </w:lvlOverride>
    <w:lvlOverride w:ilvl="3">
      <w:lvl w:ilvl="3">
        <w:start w:val="1"/>
        <w:numFmt w:val="decimal"/>
        <w:lvlRestart w:val="2"/>
        <w:pStyle w:val="Heading4"/>
        <w:lvlText w:val="بند %4)"/>
        <w:lvlJc w:val="left"/>
        <w:pPr>
          <w:tabs>
            <w:tab w:val="num" w:pos="1701"/>
          </w:tabs>
          <w:ind w:left="1021" w:firstLine="0"/>
        </w:pPr>
      </w:lvl>
    </w:lvlOverride>
    <w:lvlOverride w:ilvl="4">
      <w:lvl w:ilvl="4">
        <w:start w:val="1"/>
        <w:numFmt w:val="decimal"/>
        <w:pStyle w:val="Heading5"/>
        <w:lvlText w:val="تبصره %5 بند %4)"/>
        <w:lvlJc w:val="left"/>
        <w:pPr>
          <w:ind w:left="1985" w:firstLine="0"/>
        </w:pPr>
      </w:lvl>
    </w:lvlOverride>
    <w:lvlOverride w:ilvl="5">
      <w:lvl w:ilvl="5">
        <w:start w:val="1"/>
        <w:numFmt w:val="decimal"/>
        <w:lvlRestart w:val="4"/>
        <w:pStyle w:val="Heading6"/>
        <w:lvlText w:val="بند %4.%6)"/>
        <w:lvlJc w:val="left"/>
        <w:pPr>
          <w:ind w:left="1985" w:firstLine="0"/>
        </w:pPr>
      </w:lvl>
    </w:lvlOverride>
    <w:lvlOverride w:ilvl="6">
      <w:lvl w:ilvl="6">
        <w:start w:val="1"/>
        <w:numFmt w:val="decimal"/>
        <w:pStyle w:val="Heading7"/>
        <w:lvlText w:val="تبصره %7 بند %4.%6)"/>
        <w:lvlJc w:val="left"/>
        <w:pPr>
          <w:ind w:left="1985" w:firstLine="0"/>
        </w:pPr>
      </w:lvl>
    </w:lvlOverride>
    <w:lvlOverride w:ilvl="7">
      <w:lvl w:ilvl="7">
        <w:start w:val="1"/>
        <w:numFmt w:val="none"/>
        <w:pStyle w:val="Heading8"/>
        <w:lvlText w:val=""/>
        <w:lvlJc w:val="left"/>
        <w:pPr>
          <w:ind w:left="2880" w:hanging="360"/>
        </w:pPr>
      </w:lvl>
    </w:lvlOverride>
    <w:lvlOverride w:ilvl="8">
      <w:lvl w:ilvl="8">
        <w:start w:val="1"/>
        <w:numFmt w:val="none"/>
        <w:pStyle w:val="Heading9"/>
        <w:lvlText w:val=""/>
        <w:lvlJc w:val="left"/>
        <w:pPr>
          <w:ind w:left="3240" w:hanging="360"/>
        </w:pPr>
      </w:lvl>
    </w:lvlOverride>
  </w:num>
  <w:num w:numId="15">
    <w:abstractNumId w:val="3"/>
  </w:num>
  <w:num w:numId="16">
    <w:abstractNumId w:val="10"/>
  </w:num>
  <w:num w:numId="17">
    <w:abstractNumId w:val="7"/>
  </w:num>
  <w:num w:numId="18">
    <w:abstractNumId w:val="4"/>
  </w:num>
  <w:num w:numId="19">
    <w:abstractNumId w:val="12"/>
  </w:num>
  <w:num w:numId="20">
    <w:abstractNumId w:val="8"/>
  </w:num>
  <w:num w:numId="21">
    <w:abstractNumId w:val="0"/>
  </w:num>
  <w:num w:numId="22">
    <w:abstractNumId w:val="15"/>
  </w:num>
  <w:num w:numId="23">
    <w:abstractNumId w:val="6"/>
  </w:num>
  <w:num w:numId="2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5D5B"/>
    <w:rsid w:val="00000127"/>
    <w:rsid w:val="00004B59"/>
    <w:rsid w:val="000059C3"/>
    <w:rsid w:val="00021364"/>
    <w:rsid w:val="000325AB"/>
    <w:rsid w:val="0003275C"/>
    <w:rsid w:val="000476A3"/>
    <w:rsid w:val="00050B5A"/>
    <w:rsid w:val="00062647"/>
    <w:rsid w:val="00066BD2"/>
    <w:rsid w:val="00070079"/>
    <w:rsid w:val="000833E7"/>
    <w:rsid w:val="00085BDF"/>
    <w:rsid w:val="000862B5"/>
    <w:rsid w:val="000A3083"/>
    <w:rsid w:val="000C2C80"/>
    <w:rsid w:val="000D1273"/>
    <w:rsid w:val="000D1B48"/>
    <w:rsid w:val="000D1E3D"/>
    <w:rsid w:val="000D26AF"/>
    <w:rsid w:val="000D7B42"/>
    <w:rsid w:val="000E19CF"/>
    <w:rsid w:val="000F6313"/>
    <w:rsid w:val="000F7F56"/>
    <w:rsid w:val="001035D3"/>
    <w:rsid w:val="00107A56"/>
    <w:rsid w:val="00115309"/>
    <w:rsid w:val="00117E81"/>
    <w:rsid w:val="00136836"/>
    <w:rsid w:val="001430EF"/>
    <w:rsid w:val="001454D0"/>
    <w:rsid w:val="00164A5D"/>
    <w:rsid w:val="00164CF6"/>
    <w:rsid w:val="00182643"/>
    <w:rsid w:val="00183B3F"/>
    <w:rsid w:val="0019035D"/>
    <w:rsid w:val="001A6077"/>
    <w:rsid w:val="001B6E1A"/>
    <w:rsid w:val="001B795A"/>
    <w:rsid w:val="001C39C4"/>
    <w:rsid w:val="001C7C4D"/>
    <w:rsid w:val="001E21E3"/>
    <w:rsid w:val="001E2333"/>
    <w:rsid w:val="001F2517"/>
    <w:rsid w:val="001F636C"/>
    <w:rsid w:val="001F67B5"/>
    <w:rsid w:val="002000FC"/>
    <w:rsid w:val="00207EAA"/>
    <w:rsid w:val="002122F9"/>
    <w:rsid w:val="00214B7A"/>
    <w:rsid w:val="00217131"/>
    <w:rsid w:val="002215FD"/>
    <w:rsid w:val="002223DD"/>
    <w:rsid w:val="00226742"/>
    <w:rsid w:val="00226B9B"/>
    <w:rsid w:val="00266CF5"/>
    <w:rsid w:val="00274788"/>
    <w:rsid w:val="00277A1E"/>
    <w:rsid w:val="00285770"/>
    <w:rsid w:val="00292C60"/>
    <w:rsid w:val="002961EC"/>
    <w:rsid w:val="002A379B"/>
    <w:rsid w:val="002B4D50"/>
    <w:rsid w:val="002C45A8"/>
    <w:rsid w:val="002E1B36"/>
    <w:rsid w:val="002E1D40"/>
    <w:rsid w:val="002E73FC"/>
    <w:rsid w:val="002F23E3"/>
    <w:rsid w:val="002F5CA2"/>
    <w:rsid w:val="00301E85"/>
    <w:rsid w:val="00321BE0"/>
    <w:rsid w:val="0032792C"/>
    <w:rsid w:val="003302B2"/>
    <w:rsid w:val="00357260"/>
    <w:rsid w:val="00357CB1"/>
    <w:rsid w:val="00376783"/>
    <w:rsid w:val="0037769F"/>
    <w:rsid w:val="00380A60"/>
    <w:rsid w:val="00384611"/>
    <w:rsid w:val="00385887"/>
    <w:rsid w:val="003872E7"/>
    <w:rsid w:val="00392563"/>
    <w:rsid w:val="003A32FB"/>
    <w:rsid w:val="003A4E3F"/>
    <w:rsid w:val="003B0995"/>
    <w:rsid w:val="003B2092"/>
    <w:rsid w:val="003B27AD"/>
    <w:rsid w:val="003B3C28"/>
    <w:rsid w:val="003B55BC"/>
    <w:rsid w:val="003C31A2"/>
    <w:rsid w:val="003C35BC"/>
    <w:rsid w:val="003D043B"/>
    <w:rsid w:val="003D2807"/>
    <w:rsid w:val="003E015C"/>
    <w:rsid w:val="003E04AB"/>
    <w:rsid w:val="003E34D1"/>
    <w:rsid w:val="003E6524"/>
    <w:rsid w:val="003F0C95"/>
    <w:rsid w:val="003F275D"/>
    <w:rsid w:val="00412DFD"/>
    <w:rsid w:val="00414D71"/>
    <w:rsid w:val="00421232"/>
    <w:rsid w:val="0042661E"/>
    <w:rsid w:val="00430BCB"/>
    <w:rsid w:val="00433471"/>
    <w:rsid w:val="00435FEE"/>
    <w:rsid w:val="004477F0"/>
    <w:rsid w:val="0045062C"/>
    <w:rsid w:val="004514E2"/>
    <w:rsid w:val="00460B72"/>
    <w:rsid w:val="00466A95"/>
    <w:rsid w:val="00476F6C"/>
    <w:rsid w:val="00482471"/>
    <w:rsid w:val="004830FD"/>
    <w:rsid w:val="00491EA8"/>
    <w:rsid w:val="00494AD2"/>
    <w:rsid w:val="004975CD"/>
    <w:rsid w:val="004A15FE"/>
    <w:rsid w:val="004A6E4E"/>
    <w:rsid w:val="004C1494"/>
    <w:rsid w:val="004C22C7"/>
    <w:rsid w:val="004C6126"/>
    <w:rsid w:val="004D32E7"/>
    <w:rsid w:val="004D4489"/>
    <w:rsid w:val="004E0952"/>
    <w:rsid w:val="004E1880"/>
    <w:rsid w:val="004E6BED"/>
    <w:rsid w:val="004F0922"/>
    <w:rsid w:val="004F29B4"/>
    <w:rsid w:val="004F7211"/>
    <w:rsid w:val="005031CD"/>
    <w:rsid w:val="005057BF"/>
    <w:rsid w:val="00526F6E"/>
    <w:rsid w:val="005400E5"/>
    <w:rsid w:val="0056702A"/>
    <w:rsid w:val="00580FA0"/>
    <w:rsid w:val="0058440B"/>
    <w:rsid w:val="005913E9"/>
    <w:rsid w:val="005A2D2B"/>
    <w:rsid w:val="005A7B9E"/>
    <w:rsid w:val="005D1B11"/>
    <w:rsid w:val="005D62B6"/>
    <w:rsid w:val="005D7B98"/>
    <w:rsid w:val="005E1D10"/>
    <w:rsid w:val="005F5575"/>
    <w:rsid w:val="005F6DB4"/>
    <w:rsid w:val="00627CDB"/>
    <w:rsid w:val="00637DEF"/>
    <w:rsid w:val="00647CE5"/>
    <w:rsid w:val="006623B4"/>
    <w:rsid w:val="00671D26"/>
    <w:rsid w:val="00680993"/>
    <w:rsid w:val="006B20C8"/>
    <w:rsid w:val="006E1966"/>
    <w:rsid w:val="006E6A25"/>
    <w:rsid w:val="006F12E1"/>
    <w:rsid w:val="00700159"/>
    <w:rsid w:val="00705DAB"/>
    <w:rsid w:val="00711B35"/>
    <w:rsid w:val="00711FC8"/>
    <w:rsid w:val="00715F64"/>
    <w:rsid w:val="00723187"/>
    <w:rsid w:val="0073310E"/>
    <w:rsid w:val="00733AB4"/>
    <w:rsid w:val="00733CAF"/>
    <w:rsid w:val="007528FE"/>
    <w:rsid w:val="007648FA"/>
    <w:rsid w:val="007674AC"/>
    <w:rsid w:val="00780289"/>
    <w:rsid w:val="00797266"/>
    <w:rsid w:val="007A5D82"/>
    <w:rsid w:val="007B34B3"/>
    <w:rsid w:val="007B3CFE"/>
    <w:rsid w:val="007D0215"/>
    <w:rsid w:val="007E13E9"/>
    <w:rsid w:val="007E7E80"/>
    <w:rsid w:val="007F21D0"/>
    <w:rsid w:val="00820208"/>
    <w:rsid w:val="008219E1"/>
    <w:rsid w:val="0083467B"/>
    <w:rsid w:val="00836B6C"/>
    <w:rsid w:val="008377EE"/>
    <w:rsid w:val="008441BD"/>
    <w:rsid w:val="008463B0"/>
    <w:rsid w:val="00846EE9"/>
    <w:rsid w:val="00862AD7"/>
    <w:rsid w:val="00865989"/>
    <w:rsid w:val="00872547"/>
    <w:rsid w:val="00873DD6"/>
    <w:rsid w:val="008837B5"/>
    <w:rsid w:val="00895633"/>
    <w:rsid w:val="0089770B"/>
    <w:rsid w:val="008A1F30"/>
    <w:rsid w:val="008C390B"/>
    <w:rsid w:val="008C3CBF"/>
    <w:rsid w:val="008C765E"/>
    <w:rsid w:val="008D78A6"/>
    <w:rsid w:val="008E487C"/>
    <w:rsid w:val="008E5341"/>
    <w:rsid w:val="008F1340"/>
    <w:rsid w:val="00912797"/>
    <w:rsid w:val="00917EB6"/>
    <w:rsid w:val="00956D1F"/>
    <w:rsid w:val="00963633"/>
    <w:rsid w:val="00964756"/>
    <w:rsid w:val="00964E83"/>
    <w:rsid w:val="009739ED"/>
    <w:rsid w:val="009775C4"/>
    <w:rsid w:val="009942B4"/>
    <w:rsid w:val="009A1CD7"/>
    <w:rsid w:val="009B0F38"/>
    <w:rsid w:val="009B3E28"/>
    <w:rsid w:val="009C4A3F"/>
    <w:rsid w:val="009E25A0"/>
    <w:rsid w:val="009E4CDE"/>
    <w:rsid w:val="009E5FA3"/>
    <w:rsid w:val="009E7DBF"/>
    <w:rsid w:val="009F2EB5"/>
    <w:rsid w:val="009F2F75"/>
    <w:rsid w:val="00A02881"/>
    <w:rsid w:val="00A03CF7"/>
    <w:rsid w:val="00A115F4"/>
    <w:rsid w:val="00A1456F"/>
    <w:rsid w:val="00A160C5"/>
    <w:rsid w:val="00A26E1B"/>
    <w:rsid w:val="00A33671"/>
    <w:rsid w:val="00A41D42"/>
    <w:rsid w:val="00A42779"/>
    <w:rsid w:val="00A44EF6"/>
    <w:rsid w:val="00A45D5B"/>
    <w:rsid w:val="00A56416"/>
    <w:rsid w:val="00A574A3"/>
    <w:rsid w:val="00A81EB3"/>
    <w:rsid w:val="00A908D7"/>
    <w:rsid w:val="00A937B4"/>
    <w:rsid w:val="00A93B97"/>
    <w:rsid w:val="00A9729B"/>
    <w:rsid w:val="00AB36DA"/>
    <w:rsid w:val="00AB618C"/>
    <w:rsid w:val="00AC447D"/>
    <w:rsid w:val="00AD3395"/>
    <w:rsid w:val="00B03BFC"/>
    <w:rsid w:val="00B04090"/>
    <w:rsid w:val="00B06CD8"/>
    <w:rsid w:val="00B11E1F"/>
    <w:rsid w:val="00B13CF9"/>
    <w:rsid w:val="00B170EF"/>
    <w:rsid w:val="00B25594"/>
    <w:rsid w:val="00B348C7"/>
    <w:rsid w:val="00B5607C"/>
    <w:rsid w:val="00B6549B"/>
    <w:rsid w:val="00B759CA"/>
    <w:rsid w:val="00B94F13"/>
    <w:rsid w:val="00BA5E94"/>
    <w:rsid w:val="00BB2277"/>
    <w:rsid w:val="00BB5CED"/>
    <w:rsid w:val="00BC0C9D"/>
    <w:rsid w:val="00BC208A"/>
    <w:rsid w:val="00BC3332"/>
    <w:rsid w:val="00BD3D39"/>
    <w:rsid w:val="00BE0A6A"/>
    <w:rsid w:val="00BE2341"/>
    <w:rsid w:val="00BF0828"/>
    <w:rsid w:val="00BF52C4"/>
    <w:rsid w:val="00C0580D"/>
    <w:rsid w:val="00C15AFA"/>
    <w:rsid w:val="00C278FC"/>
    <w:rsid w:val="00C34A20"/>
    <w:rsid w:val="00C36E09"/>
    <w:rsid w:val="00C3790F"/>
    <w:rsid w:val="00C40DC4"/>
    <w:rsid w:val="00C42826"/>
    <w:rsid w:val="00C54B37"/>
    <w:rsid w:val="00C575B7"/>
    <w:rsid w:val="00C62349"/>
    <w:rsid w:val="00C80FDA"/>
    <w:rsid w:val="00C84B0C"/>
    <w:rsid w:val="00CA40C3"/>
    <w:rsid w:val="00CA6823"/>
    <w:rsid w:val="00CB2F99"/>
    <w:rsid w:val="00CC3556"/>
    <w:rsid w:val="00CD4148"/>
    <w:rsid w:val="00CD4597"/>
    <w:rsid w:val="00CE3F61"/>
    <w:rsid w:val="00CF7E10"/>
    <w:rsid w:val="00D02A32"/>
    <w:rsid w:val="00D042E4"/>
    <w:rsid w:val="00D35AF3"/>
    <w:rsid w:val="00D42A50"/>
    <w:rsid w:val="00D7239D"/>
    <w:rsid w:val="00D7587C"/>
    <w:rsid w:val="00D81CA9"/>
    <w:rsid w:val="00D83DDA"/>
    <w:rsid w:val="00D84CE5"/>
    <w:rsid w:val="00D85B6C"/>
    <w:rsid w:val="00D86F4E"/>
    <w:rsid w:val="00D92194"/>
    <w:rsid w:val="00D95B49"/>
    <w:rsid w:val="00D97126"/>
    <w:rsid w:val="00DA742D"/>
    <w:rsid w:val="00DB45C0"/>
    <w:rsid w:val="00DC6186"/>
    <w:rsid w:val="00DD0B19"/>
    <w:rsid w:val="00DD3ADD"/>
    <w:rsid w:val="00DD3F78"/>
    <w:rsid w:val="00DE2D0B"/>
    <w:rsid w:val="00DE656D"/>
    <w:rsid w:val="00E03542"/>
    <w:rsid w:val="00E0356D"/>
    <w:rsid w:val="00E122AD"/>
    <w:rsid w:val="00E156AC"/>
    <w:rsid w:val="00E21017"/>
    <w:rsid w:val="00E25AA9"/>
    <w:rsid w:val="00E26EC7"/>
    <w:rsid w:val="00E31709"/>
    <w:rsid w:val="00E47409"/>
    <w:rsid w:val="00E57586"/>
    <w:rsid w:val="00E75E69"/>
    <w:rsid w:val="00E940AC"/>
    <w:rsid w:val="00EA1952"/>
    <w:rsid w:val="00EB18AF"/>
    <w:rsid w:val="00EB4B28"/>
    <w:rsid w:val="00EC236D"/>
    <w:rsid w:val="00EE3C20"/>
    <w:rsid w:val="00EE67A2"/>
    <w:rsid w:val="00EF1DD7"/>
    <w:rsid w:val="00EF22A0"/>
    <w:rsid w:val="00EF37B8"/>
    <w:rsid w:val="00EF3F66"/>
    <w:rsid w:val="00F03834"/>
    <w:rsid w:val="00F05DC0"/>
    <w:rsid w:val="00F10C98"/>
    <w:rsid w:val="00F34BC0"/>
    <w:rsid w:val="00F3658B"/>
    <w:rsid w:val="00F37647"/>
    <w:rsid w:val="00F4757B"/>
    <w:rsid w:val="00F539B9"/>
    <w:rsid w:val="00F83EAC"/>
    <w:rsid w:val="00F84530"/>
    <w:rsid w:val="00F859AA"/>
    <w:rsid w:val="00FB2424"/>
    <w:rsid w:val="00FD513D"/>
    <w:rsid w:val="00FE2B21"/>
    <w:rsid w:val="00FF1538"/>
    <w:rsid w:val="00FF2B4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F91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B37"/>
    <w:pPr>
      <w:bidi/>
      <w:spacing w:after="0" w:line="240" w:lineRule="auto"/>
    </w:pPr>
    <w:rPr>
      <w:rFonts w:ascii="Times New Roman" w:eastAsia="Times New Roman" w:hAnsi="Times New Roman" w:cs="B Yagut"/>
      <w:sz w:val="20"/>
      <w:szCs w:val="24"/>
    </w:rPr>
  </w:style>
  <w:style w:type="paragraph" w:styleId="Heading1">
    <w:name w:val="heading 1"/>
    <w:basedOn w:val="Normal"/>
    <w:next w:val="Normal"/>
    <w:link w:val="Heading1Char"/>
    <w:uiPriority w:val="9"/>
    <w:qFormat/>
    <w:rsid w:val="00BF52C4"/>
    <w:pPr>
      <w:keepNext/>
      <w:keepLines/>
      <w:numPr>
        <w:numId w:val="4"/>
      </w:numPr>
      <w:shd w:val="clear" w:color="auto" w:fill="D9D9D9" w:themeFill="background1" w:themeFillShade="D9"/>
      <w:spacing w:before="240"/>
      <w:jc w:val="both"/>
      <w:outlineLvl w:val="0"/>
    </w:pPr>
    <w:rPr>
      <w:rFonts w:asciiTheme="majorHAnsi" w:eastAsiaTheme="majorEastAsia" w:hAnsiTheme="majorHAnsi" w:cstheme="majorBidi"/>
      <w:color w:val="C45911" w:themeColor="accent2" w:themeShade="BF"/>
      <w:sz w:val="28"/>
      <w:szCs w:val="28"/>
      <w:lang w:bidi="ar-SA"/>
    </w:rPr>
  </w:style>
  <w:style w:type="paragraph" w:styleId="Heading2">
    <w:name w:val="heading 2"/>
    <w:basedOn w:val="Heading1"/>
    <w:next w:val="Normal"/>
    <w:link w:val="Heading2Char"/>
    <w:uiPriority w:val="9"/>
    <w:semiHidden/>
    <w:unhideWhenUsed/>
    <w:qFormat/>
    <w:rsid w:val="00BF52C4"/>
    <w:pPr>
      <w:keepNext w:val="0"/>
      <w:keepLines w:val="0"/>
      <w:numPr>
        <w:ilvl w:val="1"/>
      </w:numPr>
      <w:shd w:val="clear" w:color="auto" w:fill="auto"/>
      <w:spacing w:before="120"/>
      <w:outlineLvl w:val="1"/>
    </w:pPr>
    <w:rPr>
      <w:rFonts w:cs="Times New Roman"/>
      <w:color w:val="806000" w:themeColor="accent4" w:themeShade="80"/>
      <w:sz w:val="22"/>
      <w:szCs w:val="22"/>
    </w:rPr>
  </w:style>
  <w:style w:type="paragraph" w:styleId="Heading3">
    <w:name w:val="heading 3"/>
    <w:basedOn w:val="Heading2"/>
    <w:next w:val="Normal"/>
    <w:link w:val="Heading3Char"/>
    <w:uiPriority w:val="9"/>
    <w:semiHidden/>
    <w:unhideWhenUsed/>
    <w:qFormat/>
    <w:rsid w:val="00BF52C4"/>
    <w:pPr>
      <w:numPr>
        <w:ilvl w:val="2"/>
      </w:numPr>
      <w:outlineLvl w:val="2"/>
    </w:pPr>
    <w:rPr>
      <w:color w:val="BF8F00" w:themeColor="accent4" w:themeShade="BF"/>
    </w:rPr>
  </w:style>
  <w:style w:type="paragraph" w:styleId="Heading4">
    <w:name w:val="heading 4"/>
    <w:basedOn w:val="Heading3"/>
    <w:next w:val="Normal"/>
    <w:link w:val="Heading4Char"/>
    <w:uiPriority w:val="9"/>
    <w:semiHidden/>
    <w:unhideWhenUsed/>
    <w:qFormat/>
    <w:rsid w:val="00BF52C4"/>
    <w:pPr>
      <w:numPr>
        <w:ilvl w:val="3"/>
      </w:numPr>
      <w:outlineLvl w:val="3"/>
    </w:pPr>
    <w:rPr>
      <w:color w:val="C45911" w:themeColor="accent2" w:themeShade="BF"/>
    </w:rPr>
  </w:style>
  <w:style w:type="paragraph" w:styleId="Heading5">
    <w:name w:val="heading 5"/>
    <w:basedOn w:val="Heading4"/>
    <w:next w:val="Normal"/>
    <w:link w:val="Heading5Char"/>
    <w:uiPriority w:val="9"/>
    <w:semiHidden/>
    <w:unhideWhenUsed/>
    <w:qFormat/>
    <w:rsid w:val="00BF52C4"/>
    <w:pPr>
      <w:numPr>
        <w:ilvl w:val="4"/>
      </w:numPr>
      <w:outlineLvl w:val="4"/>
    </w:pPr>
    <w:rPr>
      <w:color w:val="7F7F7F" w:themeColor="text1" w:themeTint="80"/>
    </w:rPr>
  </w:style>
  <w:style w:type="paragraph" w:styleId="Heading6">
    <w:name w:val="heading 6"/>
    <w:basedOn w:val="Heading5"/>
    <w:next w:val="Normal"/>
    <w:link w:val="Heading6Char"/>
    <w:uiPriority w:val="9"/>
    <w:unhideWhenUsed/>
    <w:qFormat/>
    <w:rsid w:val="00BF52C4"/>
    <w:pPr>
      <w:numPr>
        <w:ilvl w:val="5"/>
      </w:numPr>
      <w:outlineLvl w:val="5"/>
    </w:pPr>
    <w:rPr>
      <w:rFonts w:cstheme="majorBidi"/>
      <w:color w:val="1F4D78" w:themeColor="accent1" w:themeShade="7F"/>
    </w:rPr>
  </w:style>
  <w:style w:type="paragraph" w:styleId="Heading7">
    <w:name w:val="heading 7"/>
    <w:basedOn w:val="Heading6"/>
    <w:next w:val="Normal"/>
    <w:link w:val="Heading7Char"/>
    <w:uiPriority w:val="9"/>
    <w:semiHidden/>
    <w:unhideWhenUsed/>
    <w:qFormat/>
    <w:rsid w:val="00BF52C4"/>
    <w:pPr>
      <w:numPr>
        <w:ilvl w:val="6"/>
      </w:numPr>
      <w:outlineLvl w:val="6"/>
    </w:pPr>
    <w:rPr>
      <w:color w:val="767171" w:themeColor="background2" w:themeShade="80"/>
    </w:rPr>
  </w:style>
  <w:style w:type="paragraph" w:styleId="Heading8">
    <w:name w:val="heading 8"/>
    <w:basedOn w:val="Heading7"/>
    <w:next w:val="Normal"/>
    <w:link w:val="Heading8Char"/>
    <w:uiPriority w:val="9"/>
    <w:semiHidden/>
    <w:unhideWhenUsed/>
    <w:qFormat/>
    <w:rsid w:val="00BF52C4"/>
    <w:pPr>
      <w:numPr>
        <w:ilvl w:val="7"/>
      </w:num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BF52C4"/>
    <w:pPr>
      <w:numPr>
        <w:ilvl w:val="8"/>
      </w:num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1DD7"/>
    <w:pPr>
      <w:tabs>
        <w:tab w:val="center" w:pos="4513"/>
        <w:tab w:val="right" w:pos="9026"/>
      </w:tabs>
    </w:pPr>
  </w:style>
  <w:style w:type="character" w:customStyle="1" w:styleId="HeaderChar">
    <w:name w:val="Header Char"/>
    <w:basedOn w:val="DefaultParagraphFont"/>
    <w:link w:val="Header"/>
    <w:uiPriority w:val="99"/>
    <w:rsid w:val="00EF1DD7"/>
  </w:style>
  <w:style w:type="paragraph" w:styleId="Footer">
    <w:name w:val="footer"/>
    <w:basedOn w:val="Normal"/>
    <w:link w:val="FooterChar"/>
    <w:uiPriority w:val="99"/>
    <w:unhideWhenUsed/>
    <w:rsid w:val="00EF1DD7"/>
    <w:pPr>
      <w:tabs>
        <w:tab w:val="center" w:pos="4513"/>
        <w:tab w:val="right" w:pos="9026"/>
      </w:tabs>
    </w:pPr>
  </w:style>
  <w:style w:type="character" w:customStyle="1" w:styleId="FooterChar">
    <w:name w:val="Footer Char"/>
    <w:basedOn w:val="DefaultParagraphFont"/>
    <w:link w:val="Footer"/>
    <w:uiPriority w:val="99"/>
    <w:rsid w:val="00EF1DD7"/>
  </w:style>
  <w:style w:type="paragraph" w:styleId="ListParagraph">
    <w:name w:val="List Paragraph"/>
    <w:basedOn w:val="Normal"/>
    <w:uiPriority w:val="34"/>
    <w:qFormat/>
    <w:rsid w:val="00D35AF3"/>
    <w:pPr>
      <w:ind w:left="720"/>
      <w:contextualSpacing/>
    </w:pPr>
  </w:style>
  <w:style w:type="table" w:styleId="TableGrid">
    <w:name w:val="Table Grid"/>
    <w:basedOn w:val="TableNormal"/>
    <w:uiPriority w:val="39"/>
    <w:rsid w:val="001F63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E7D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DBF"/>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BF52C4"/>
    <w:rPr>
      <w:rFonts w:asciiTheme="majorHAnsi" w:eastAsiaTheme="majorEastAsia" w:hAnsiTheme="majorHAnsi" w:cstheme="majorBidi"/>
      <w:color w:val="C45911" w:themeColor="accent2" w:themeShade="BF"/>
      <w:sz w:val="28"/>
      <w:szCs w:val="28"/>
      <w:shd w:val="clear" w:color="auto" w:fill="D9D9D9" w:themeFill="background1" w:themeFillShade="D9"/>
      <w:lang w:bidi="ar-SA"/>
    </w:rPr>
  </w:style>
  <w:style w:type="character" w:customStyle="1" w:styleId="Heading2Char">
    <w:name w:val="Heading 2 Char"/>
    <w:basedOn w:val="DefaultParagraphFont"/>
    <w:link w:val="Heading2"/>
    <w:uiPriority w:val="9"/>
    <w:semiHidden/>
    <w:rsid w:val="00BF52C4"/>
    <w:rPr>
      <w:rFonts w:asciiTheme="majorHAnsi" w:eastAsiaTheme="majorEastAsia" w:hAnsiTheme="majorHAnsi" w:cs="Times New Roman"/>
      <w:color w:val="806000" w:themeColor="accent4" w:themeShade="80"/>
      <w:lang w:bidi="ar-SA"/>
    </w:rPr>
  </w:style>
  <w:style w:type="character" w:customStyle="1" w:styleId="Heading3Char">
    <w:name w:val="Heading 3 Char"/>
    <w:basedOn w:val="DefaultParagraphFont"/>
    <w:link w:val="Heading3"/>
    <w:uiPriority w:val="9"/>
    <w:semiHidden/>
    <w:rsid w:val="00BF52C4"/>
    <w:rPr>
      <w:rFonts w:asciiTheme="majorHAnsi" w:eastAsiaTheme="majorEastAsia" w:hAnsiTheme="majorHAnsi" w:cs="Times New Roman"/>
      <w:color w:val="BF8F00" w:themeColor="accent4" w:themeShade="BF"/>
      <w:lang w:bidi="ar-SA"/>
    </w:rPr>
  </w:style>
  <w:style w:type="character" w:customStyle="1" w:styleId="Heading4Char">
    <w:name w:val="Heading 4 Char"/>
    <w:basedOn w:val="DefaultParagraphFont"/>
    <w:link w:val="Heading4"/>
    <w:uiPriority w:val="9"/>
    <w:semiHidden/>
    <w:rsid w:val="00BF52C4"/>
    <w:rPr>
      <w:rFonts w:asciiTheme="majorHAnsi" w:eastAsiaTheme="majorEastAsia" w:hAnsiTheme="majorHAnsi" w:cs="Times New Roman"/>
      <w:color w:val="C45911" w:themeColor="accent2" w:themeShade="BF"/>
      <w:lang w:bidi="ar-SA"/>
    </w:rPr>
  </w:style>
  <w:style w:type="character" w:customStyle="1" w:styleId="Heading5Char">
    <w:name w:val="Heading 5 Char"/>
    <w:basedOn w:val="DefaultParagraphFont"/>
    <w:link w:val="Heading5"/>
    <w:uiPriority w:val="9"/>
    <w:semiHidden/>
    <w:rsid w:val="00BF52C4"/>
    <w:rPr>
      <w:rFonts w:asciiTheme="majorHAnsi" w:eastAsiaTheme="majorEastAsia" w:hAnsiTheme="majorHAnsi" w:cs="Times New Roman"/>
      <w:color w:val="7F7F7F" w:themeColor="text1" w:themeTint="80"/>
      <w:lang w:bidi="ar-SA"/>
    </w:rPr>
  </w:style>
  <w:style w:type="character" w:customStyle="1" w:styleId="Heading6Char">
    <w:name w:val="Heading 6 Char"/>
    <w:basedOn w:val="DefaultParagraphFont"/>
    <w:link w:val="Heading6"/>
    <w:uiPriority w:val="9"/>
    <w:rsid w:val="00BF52C4"/>
    <w:rPr>
      <w:rFonts w:asciiTheme="majorHAnsi" w:eastAsiaTheme="majorEastAsia" w:hAnsiTheme="majorHAnsi" w:cstheme="majorBidi"/>
      <w:color w:val="1F4D78" w:themeColor="accent1" w:themeShade="7F"/>
      <w:lang w:bidi="ar-SA"/>
    </w:rPr>
  </w:style>
  <w:style w:type="character" w:customStyle="1" w:styleId="Heading7Char">
    <w:name w:val="Heading 7 Char"/>
    <w:basedOn w:val="DefaultParagraphFont"/>
    <w:link w:val="Heading7"/>
    <w:uiPriority w:val="9"/>
    <w:semiHidden/>
    <w:rsid w:val="00BF52C4"/>
    <w:rPr>
      <w:rFonts w:asciiTheme="majorHAnsi" w:eastAsiaTheme="majorEastAsia" w:hAnsiTheme="majorHAnsi" w:cstheme="majorBidi"/>
      <w:color w:val="767171" w:themeColor="background2" w:themeShade="80"/>
      <w:lang w:bidi="ar-SA"/>
    </w:rPr>
  </w:style>
  <w:style w:type="character" w:customStyle="1" w:styleId="Heading8Char">
    <w:name w:val="Heading 8 Char"/>
    <w:basedOn w:val="DefaultParagraphFont"/>
    <w:link w:val="Heading8"/>
    <w:uiPriority w:val="9"/>
    <w:semiHidden/>
    <w:rsid w:val="00BF52C4"/>
    <w:rPr>
      <w:rFonts w:asciiTheme="majorHAnsi" w:eastAsiaTheme="majorEastAsia" w:hAnsiTheme="majorHAnsi" w:cstheme="majorBidi"/>
      <w:color w:val="272727" w:themeColor="text1" w:themeTint="D8"/>
      <w:sz w:val="21"/>
      <w:szCs w:val="21"/>
      <w:lang w:bidi="ar-SA"/>
    </w:rPr>
  </w:style>
  <w:style w:type="character" w:customStyle="1" w:styleId="Heading9Char">
    <w:name w:val="Heading 9 Char"/>
    <w:basedOn w:val="DefaultParagraphFont"/>
    <w:link w:val="Heading9"/>
    <w:uiPriority w:val="9"/>
    <w:semiHidden/>
    <w:rsid w:val="00BF52C4"/>
    <w:rPr>
      <w:rFonts w:asciiTheme="majorHAnsi" w:eastAsiaTheme="majorEastAsia" w:hAnsiTheme="majorHAnsi" w:cstheme="majorBidi"/>
      <w:i/>
      <w:iCs/>
      <w:color w:val="272727" w:themeColor="text1" w:themeTint="D8"/>
      <w:sz w:val="21"/>
      <w:szCs w:val="21"/>
      <w:lang w:bidi="ar-SA"/>
    </w:rPr>
  </w:style>
  <w:style w:type="numbering" w:customStyle="1" w:styleId="SSK-Headings-Regulations">
    <w:name w:val="SSK-Headings-Regulations"/>
    <w:uiPriority w:val="99"/>
    <w:rsid w:val="00BF52C4"/>
    <w:pPr>
      <w:numPr>
        <w:numId w:val="5"/>
      </w:numPr>
    </w:pPr>
  </w:style>
  <w:style w:type="paragraph" w:styleId="FootnoteText">
    <w:name w:val="footnote text"/>
    <w:basedOn w:val="Normal"/>
    <w:link w:val="FootnoteTextChar"/>
    <w:semiHidden/>
    <w:unhideWhenUsed/>
    <w:rsid w:val="00BF52C4"/>
    <w:pPr>
      <w:jc w:val="both"/>
    </w:pPr>
    <w:rPr>
      <w:rFonts w:asciiTheme="majorHAnsi" w:eastAsiaTheme="majorEastAsia" w:hAnsiTheme="majorHAnsi" w:cstheme="majorBidi"/>
      <w:b/>
      <w:bCs/>
      <w:color w:val="1F4D78" w:themeColor="accent1" w:themeShade="7F"/>
      <w:szCs w:val="20"/>
      <w:lang w:bidi="ar-SA"/>
    </w:rPr>
  </w:style>
  <w:style w:type="character" w:customStyle="1" w:styleId="FootnoteTextChar">
    <w:name w:val="Footnote Text Char"/>
    <w:basedOn w:val="DefaultParagraphFont"/>
    <w:link w:val="FootnoteText"/>
    <w:semiHidden/>
    <w:rsid w:val="00BF52C4"/>
    <w:rPr>
      <w:rFonts w:asciiTheme="majorHAnsi" w:eastAsiaTheme="majorEastAsia" w:hAnsiTheme="majorHAnsi" w:cstheme="majorBidi"/>
      <w:b/>
      <w:bCs/>
      <w:color w:val="1F4D78" w:themeColor="accent1" w:themeShade="7F"/>
      <w:sz w:val="20"/>
      <w:szCs w:val="20"/>
      <w:lang w:bidi="ar-SA"/>
    </w:rPr>
  </w:style>
  <w:style w:type="character" w:styleId="FootnoteReference">
    <w:name w:val="footnote reference"/>
    <w:basedOn w:val="DefaultParagraphFont"/>
    <w:semiHidden/>
    <w:unhideWhenUsed/>
    <w:rsid w:val="00BF52C4"/>
    <w:rPr>
      <w:vertAlign w:val="superscript"/>
    </w:rPr>
  </w:style>
  <w:style w:type="character" w:styleId="CommentReference">
    <w:name w:val="annotation reference"/>
    <w:basedOn w:val="DefaultParagraphFont"/>
    <w:uiPriority w:val="99"/>
    <w:semiHidden/>
    <w:unhideWhenUsed/>
    <w:rsid w:val="00460B72"/>
    <w:rPr>
      <w:sz w:val="16"/>
      <w:szCs w:val="16"/>
    </w:rPr>
  </w:style>
  <w:style w:type="paragraph" w:styleId="CommentText">
    <w:name w:val="annotation text"/>
    <w:basedOn w:val="Normal"/>
    <w:link w:val="CommentTextChar"/>
    <w:uiPriority w:val="99"/>
    <w:semiHidden/>
    <w:unhideWhenUsed/>
    <w:rsid w:val="00460B72"/>
    <w:rPr>
      <w:szCs w:val="20"/>
    </w:rPr>
  </w:style>
  <w:style w:type="character" w:customStyle="1" w:styleId="CommentTextChar">
    <w:name w:val="Comment Text Char"/>
    <w:basedOn w:val="DefaultParagraphFont"/>
    <w:link w:val="CommentText"/>
    <w:uiPriority w:val="99"/>
    <w:semiHidden/>
    <w:rsid w:val="00460B72"/>
    <w:rPr>
      <w:rFonts w:ascii="Times New Roman" w:eastAsia="Times New Roman" w:hAnsi="Times New Roman" w:cs="B Yagut"/>
      <w:sz w:val="20"/>
      <w:szCs w:val="20"/>
    </w:rPr>
  </w:style>
  <w:style w:type="paragraph" w:styleId="CommentSubject">
    <w:name w:val="annotation subject"/>
    <w:basedOn w:val="CommentText"/>
    <w:next w:val="CommentText"/>
    <w:link w:val="CommentSubjectChar"/>
    <w:uiPriority w:val="99"/>
    <w:semiHidden/>
    <w:unhideWhenUsed/>
    <w:rsid w:val="00460B72"/>
    <w:rPr>
      <w:b/>
      <w:bCs/>
    </w:rPr>
  </w:style>
  <w:style w:type="character" w:customStyle="1" w:styleId="CommentSubjectChar">
    <w:name w:val="Comment Subject Char"/>
    <w:basedOn w:val="CommentTextChar"/>
    <w:link w:val="CommentSubject"/>
    <w:uiPriority w:val="99"/>
    <w:semiHidden/>
    <w:rsid w:val="00460B72"/>
    <w:rPr>
      <w:rFonts w:ascii="Times New Roman" w:eastAsia="Times New Roman" w:hAnsi="Times New Roman" w:cs="B Yagut"/>
      <w:b/>
      <w:bCs/>
      <w:sz w:val="20"/>
      <w:szCs w:val="20"/>
    </w:rPr>
  </w:style>
  <w:style w:type="paragraph" w:styleId="Revision">
    <w:name w:val="Revision"/>
    <w:hidden/>
    <w:uiPriority w:val="99"/>
    <w:semiHidden/>
    <w:rsid w:val="00226B9B"/>
    <w:pPr>
      <w:spacing w:after="0" w:line="240" w:lineRule="auto"/>
    </w:pPr>
    <w:rPr>
      <w:rFonts w:ascii="Times New Roman" w:eastAsia="Times New Roman" w:hAnsi="Times New Roman" w:cs="B Yagut"/>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4B37"/>
    <w:pPr>
      <w:bidi/>
      <w:spacing w:after="0" w:line="240" w:lineRule="auto"/>
    </w:pPr>
    <w:rPr>
      <w:rFonts w:ascii="Times New Roman" w:eastAsia="Times New Roman" w:hAnsi="Times New Roman" w:cs="B Yagut"/>
      <w:sz w:val="20"/>
      <w:szCs w:val="24"/>
    </w:rPr>
  </w:style>
  <w:style w:type="paragraph" w:styleId="Heading1">
    <w:name w:val="heading 1"/>
    <w:basedOn w:val="Normal"/>
    <w:next w:val="Normal"/>
    <w:link w:val="Heading1Char"/>
    <w:uiPriority w:val="9"/>
    <w:qFormat/>
    <w:rsid w:val="00BF52C4"/>
    <w:pPr>
      <w:keepNext/>
      <w:keepLines/>
      <w:numPr>
        <w:numId w:val="4"/>
      </w:numPr>
      <w:shd w:val="clear" w:color="auto" w:fill="D9D9D9" w:themeFill="background1" w:themeFillShade="D9"/>
      <w:spacing w:before="240"/>
      <w:jc w:val="both"/>
      <w:outlineLvl w:val="0"/>
    </w:pPr>
    <w:rPr>
      <w:rFonts w:asciiTheme="majorHAnsi" w:eastAsiaTheme="majorEastAsia" w:hAnsiTheme="majorHAnsi" w:cstheme="majorBidi"/>
      <w:color w:val="C45911" w:themeColor="accent2" w:themeShade="BF"/>
      <w:sz w:val="28"/>
      <w:szCs w:val="28"/>
      <w:lang w:bidi="ar-SA"/>
    </w:rPr>
  </w:style>
  <w:style w:type="paragraph" w:styleId="Heading2">
    <w:name w:val="heading 2"/>
    <w:basedOn w:val="Heading1"/>
    <w:next w:val="Normal"/>
    <w:link w:val="Heading2Char"/>
    <w:uiPriority w:val="9"/>
    <w:semiHidden/>
    <w:unhideWhenUsed/>
    <w:qFormat/>
    <w:rsid w:val="00BF52C4"/>
    <w:pPr>
      <w:keepNext w:val="0"/>
      <w:keepLines w:val="0"/>
      <w:numPr>
        <w:ilvl w:val="1"/>
      </w:numPr>
      <w:shd w:val="clear" w:color="auto" w:fill="auto"/>
      <w:spacing w:before="120"/>
      <w:outlineLvl w:val="1"/>
    </w:pPr>
    <w:rPr>
      <w:rFonts w:cs="Times New Roman"/>
      <w:color w:val="806000" w:themeColor="accent4" w:themeShade="80"/>
      <w:sz w:val="22"/>
      <w:szCs w:val="22"/>
    </w:rPr>
  </w:style>
  <w:style w:type="paragraph" w:styleId="Heading3">
    <w:name w:val="heading 3"/>
    <w:basedOn w:val="Heading2"/>
    <w:next w:val="Normal"/>
    <w:link w:val="Heading3Char"/>
    <w:uiPriority w:val="9"/>
    <w:semiHidden/>
    <w:unhideWhenUsed/>
    <w:qFormat/>
    <w:rsid w:val="00BF52C4"/>
    <w:pPr>
      <w:numPr>
        <w:ilvl w:val="2"/>
      </w:numPr>
      <w:outlineLvl w:val="2"/>
    </w:pPr>
    <w:rPr>
      <w:color w:val="BF8F00" w:themeColor="accent4" w:themeShade="BF"/>
    </w:rPr>
  </w:style>
  <w:style w:type="paragraph" w:styleId="Heading4">
    <w:name w:val="heading 4"/>
    <w:basedOn w:val="Heading3"/>
    <w:next w:val="Normal"/>
    <w:link w:val="Heading4Char"/>
    <w:uiPriority w:val="9"/>
    <w:semiHidden/>
    <w:unhideWhenUsed/>
    <w:qFormat/>
    <w:rsid w:val="00BF52C4"/>
    <w:pPr>
      <w:numPr>
        <w:ilvl w:val="3"/>
      </w:numPr>
      <w:outlineLvl w:val="3"/>
    </w:pPr>
    <w:rPr>
      <w:color w:val="C45911" w:themeColor="accent2" w:themeShade="BF"/>
    </w:rPr>
  </w:style>
  <w:style w:type="paragraph" w:styleId="Heading5">
    <w:name w:val="heading 5"/>
    <w:basedOn w:val="Heading4"/>
    <w:next w:val="Normal"/>
    <w:link w:val="Heading5Char"/>
    <w:uiPriority w:val="9"/>
    <w:semiHidden/>
    <w:unhideWhenUsed/>
    <w:qFormat/>
    <w:rsid w:val="00BF52C4"/>
    <w:pPr>
      <w:numPr>
        <w:ilvl w:val="4"/>
      </w:numPr>
      <w:outlineLvl w:val="4"/>
    </w:pPr>
    <w:rPr>
      <w:color w:val="7F7F7F" w:themeColor="text1" w:themeTint="80"/>
    </w:rPr>
  </w:style>
  <w:style w:type="paragraph" w:styleId="Heading6">
    <w:name w:val="heading 6"/>
    <w:basedOn w:val="Heading5"/>
    <w:next w:val="Normal"/>
    <w:link w:val="Heading6Char"/>
    <w:uiPriority w:val="9"/>
    <w:unhideWhenUsed/>
    <w:qFormat/>
    <w:rsid w:val="00BF52C4"/>
    <w:pPr>
      <w:numPr>
        <w:ilvl w:val="5"/>
      </w:numPr>
      <w:outlineLvl w:val="5"/>
    </w:pPr>
    <w:rPr>
      <w:rFonts w:cstheme="majorBidi"/>
      <w:color w:val="1F4D78" w:themeColor="accent1" w:themeShade="7F"/>
    </w:rPr>
  </w:style>
  <w:style w:type="paragraph" w:styleId="Heading7">
    <w:name w:val="heading 7"/>
    <w:basedOn w:val="Heading6"/>
    <w:next w:val="Normal"/>
    <w:link w:val="Heading7Char"/>
    <w:uiPriority w:val="9"/>
    <w:semiHidden/>
    <w:unhideWhenUsed/>
    <w:qFormat/>
    <w:rsid w:val="00BF52C4"/>
    <w:pPr>
      <w:numPr>
        <w:ilvl w:val="6"/>
      </w:numPr>
      <w:outlineLvl w:val="6"/>
    </w:pPr>
    <w:rPr>
      <w:color w:val="767171" w:themeColor="background2" w:themeShade="80"/>
    </w:rPr>
  </w:style>
  <w:style w:type="paragraph" w:styleId="Heading8">
    <w:name w:val="heading 8"/>
    <w:basedOn w:val="Heading7"/>
    <w:next w:val="Normal"/>
    <w:link w:val="Heading8Char"/>
    <w:uiPriority w:val="9"/>
    <w:semiHidden/>
    <w:unhideWhenUsed/>
    <w:qFormat/>
    <w:rsid w:val="00BF52C4"/>
    <w:pPr>
      <w:numPr>
        <w:ilvl w:val="7"/>
      </w:num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rsid w:val="00BF52C4"/>
    <w:pPr>
      <w:numPr>
        <w:ilvl w:val="8"/>
      </w:num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1DD7"/>
    <w:pPr>
      <w:tabs>
        <w:tab w:val="center" w:pos="4513"/>
        <w:tab w:val="right" w:pos="9026"/>
      </w:tabs>
    </w:pPr>
  </w:style>
  <w:style w:type="character" w:customStyle="1" w:styleId="HeaderChar">
    <w:name w:val="Header Char"/>
    <w:basedOn w:val="DefaultParagraphFont"/>
    <w:link w:val="Header"/>
    <w:uiPriority w:val="99"/>
    <w:rsid w:val="00EF1DD7"/>
  </w:style>
  <w:style w:type="paragraph" w:styleId="Footer">
    <w:name w:val="footer"/>
    <w:basedOn w:val="Normal"/>
    <w:link w:val="FooterChar"/>
    <w:uiPriority w:val="99"/>
    <w:unhideWhenUsed/>
    <w:rsid w:val="00EF1DD7"/>
    <w:pPr>
      <w:tabs>
        <w:tab w:val="center" w:pos="4513"/>
        <w:tab w:val="right" w:pos="9026"/>
      </w:tabs>
    </w:pPr>
  </w:style>
  <w:style w:type="character" w:customStyle="1" w:styleId="FooterChar">
    <w:name w:val="Footer Char"/>
    <w:basedOn w:val="DefaultParagraphFont"/>
    <w:link w:val="Footer"/>
    <w:uiPriority w:val="99"/>
    <w:rsid w:val="00EF1DD7"/>
  </w:style>
  <w:style w:type="paragraph" w:styleId="ListParagraph">
    <w:name w:val="List Paragraph"/>
    <w:basedOn w:val="Normal"/>
    <w:uiPriority w:val="34"/>
    <w:qFormat/>
    <w:rsid w:val="00D35AF3"/>
    <w:pPr>
      <w:ind w:left="720"/>
      <w:contextualSpacing/>
    </w:pPr>
  </w:style>
  <w:style w:type="table" w:styleId="TableGrid">
    <w:name w:val="Table Grid"/>
    <w:basedOn w:val="TableNormal"/>
    <w:uiPriority w:val="39"/>
    <w:rsid w:val="001F63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E7D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DBF"/>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BF52C4"/>
    <w:rPr>
      <w:rFonts w:asciiTheme="majorHAnsi" w:eastAsiaTheme="majorEastAsia" w:hAnsiTheme="majorHAnsi" w:cstheme="majorBidi"/>
      <w:color w:val="C45911" w:themeColor="accent2" w:themeShade="BF"/>
      <w:sz w:val="28"/>
      <w:szCs w:val="28"/>
      <w:shd w:val="clear" w:color="auto" w:fill="D9D9D9" w:themeFill="background1" w:themeFillShade="D9"/>
      <w:lang w:bidi="ar-SA"/>
    </w:rPr>
  </w:style>
  <w:style w:type="character" w:customStyle="1" w:styleId="Heading2Char">
    <w:name w:val="Heading 2 Char"/>
    <w:basedOn w:val="DefaultParagraphFont"/>
    <w:link w:val="Heading2"/>
    <w:uiPriority w:val="9"/>
    <w:semiHidden/>
    <w:rsid w:val="00BF52C4"/>
    <w:rPr>
      <w:rFonts w:asciiTheme="majorHAnsi" w:eastAsiaTheme="majorEastAsia" w:hAnsiTheme="majorHAnsi" w:cs="Times New Roman"/>
      <w:color w:val="806000" w:themeColor="accent4" w:themeShade="80"/>
      <w:lang w:bidi="ar-SA"/>
    </w:rPr>
  </w:style>
  <w:style w:type="character" w:customStyle="1" w:styleId="Heading3Char">
    <w:name w:val="Heading 3 Char"/>
    <w:basedOn w:val="DefaultParagraphFont"/>
    <w:link w:val="Heading3"/>
    <w:uiPriority w:val="9"/>
    <w:semiHidden/>
    <w:rsid w:val="00BF52C4"/>
    <w:rPr>
      <w:rFonts w:asciiTheme="majorHAnsi" w:eastAsiaTheme="majorEastAsia" w:hAnsiTheme="majorHAnsi" w:cs="Times New Roman"/>
      <w:color w:val="BF8F00" w:themeColor="accent4" w:themeShade="BF"/>
      <w:lang w:bidi="ar-SA"/>
    </w:rPr>
  </w:style>
  <w:style w:type="character" w:customStyle="1" w:styleId="Heading4Char">
    <w:name w:val="Heading 4 Char"/>
    <w:basedOn w:val="DefaultParagraphFont"/>
    <w:link w:val="Heading4"/>
    <w:uiPriority w:val="9"/>
    <w:semiHidden/>
    <w:rsid w:val="00BF52C4"/>
    <w:rPr>
      <w:rFonts w:asciiTheme="majorHAnsi" w:eastAsiaTheme="majorEastAsia" w:hAnsiTheme="majorHAnsi" w:cs="Times New Roman"/>
      <w:color w:val="C45911" w:themeColor="accent2" w:themeShade="BF"/>
      <w:lang w:bidi="ar-SA"/>
    </w:rPr>
  </w:style>
  <w:style w:type="character" w:customStyle="1" w:styleId="Heading5Char">
    <w:name w:val="Heading 5 Char"/>
    <w:basedOn w:val="DefaultParagraphFont"/>
    <w:link w:val="Heading5"/>
    <w:uiPriority w:val="9"/>
    <w:semiHidden/>
    <w:rsid w:val="00BF52C4"/>
    <w:rPr>
      <w:rFonts w:asciiTheme="majorHAnsi" w:eastAsiaTheme="majorEastAsia" w:hAnsiTheme="majorHAnsi" w:cs="Times New Roman"/>
      <w:color w:val="7F7F7F" w:themeColor="text1" w:themeTint="80"/>
      <w:lang w:bidi="ar-SA"/>
    </w:rPr>
  </w:style>
  <w:style w:type="character" w:customStyle="1" w:styleId="Heading6Char">
    <w:name w:val="Heading 6 Char"/>
    <w:basedOn w:val="DefaultParagraphFont"/>
    <w:link w:val="Heading6"/>
    <w:uiPriority w:val="9"/>
    <w:rsid w:val="00BF52C4"/>
    <w:rPr>
      <w:rFonts w:asciiTheme="majorHAnsi" w:eastAsiaTheme="majorEastAsia" w:hAnsiTheme="majorHAnsi" w:cstheme="majorBidi"/>
      <w:color w:val="1F4D78" w:themeColor="accent1" w:themeShade="7F"/>
      <w:lang w:bidi="ar-SA"/>
    </w:rPr>
  </w:style>
  <w:style w:type="character" w:customStyle="1" w:styleId="Heading7Char">
    <w:name w:val="Heading 7 Char"/>
    <w:basedOn w:val="DefaultParagraphFont"/>
    <w:link w:val="Heading7"/>
    <w:uiPriority w:val="9"/>
    <w:semiHidden/>
    <w:rsid w:val="00BF52C4"/>
    <w:rPr>
      <w:rFonts w:asciiTheme="majorHAnsi" w:eastAsiaTheme="majorEastAsia" w:hAnsiTheme="majorHAnsi" w:cstheme="majorBidi"/>
      <w:color w:val="767171" w:themeColor="background2" w:themeShade="80"/>
      <w:lang w:bidi="ar-SA"/>
    </w:rPr>
  </w:style>
  <w:style w:type="character" w:customStyle="1" w:styleId="Heading8Char">
    <w:name w:val="Heading 8 Char"/>
    <w:basedOn w:val="DefaultParagraphFont"/>
    <w:link w:val="Heading8"/>
    <w:uiPriority w:val="9"/>
    <w:semiHidden/>
    <w:rsid w:val="00BF52C4"/>
    <w:rPr>
      <w:rFonts w:asciiTheme="majorHAnsi" w:eastAsiaTheme="majorEastAsia" w:hAnsiTheme="majorHAnsi" w:cstheme="majorBidi"/>
      <w:color w:val="272727" w:themeColor="text1" w:themeTint="D8"/>
      <w:sz w:val="21"/>
      <w:szCs w:val="21"/>
      <w:lang w:bidi="ar-SA"/>
    </w:rPr>
  </w:style>
  <w:style w:type="character" w:customStyle="1" w:styleId="Heading9Char">
    <w:name w:val="Heading 9 Char"/>
    <w:basedOn w:val="DefaultParagraphFont"/>
    <w:link w:val="Heading9"/>
    <w:uiPriority w:val="9"/>
    <w:semiHidden/>
    <w:rsid w:val="00BF52C4"/>
    <w:rPr>
      <w:rFonts w:asciiTheme="majorHAnsi" w:eastAsiaTheme="majorEastAsia" w:hAnsiTheme="majorHAnsi" w:cstheme="majorBidi"/>
      <w:i/>
      <w:iCs/>
      <w:color w:val="272727" w:themeColor="text1" w:themeTint="D8"/>
      <w:sz w:val="21"/>
      <w:szCs w:val="21"/>
      <w:lang w:bidi="ar-SA"/>
    </w:rPr>
  </w:style>
  <w:style w:type="numbering" w:customStyle="1" w:styleId="SSK-Headings-Regulations">
    <w:name w:val="SSK-Headings-Regulations"/>
    <w:uiPriority w:val="99"/>
    <w:rsid w:val="00BF52C4"/>
    <w:pPr>
      <w:numPr>
        <w:numId w:val="5"/>
      </w:numPr>
    </w:pPr>
  </w:style>
  <w:style w:type="paragraph" w:styleId="FootnoteText">
    <w:name w:val="footnote text"/>
    <w:basedOn w:val="Normal"/>
    <w:link w:val="FootnoteTextChar"/>
    <w:semiHidden/>
    <w:unhideWhenUsed/>
    <w:rsid w:val="00BF52C4"/>
    <w:pPr>
      <w:jc w:val="both"/>
    </w:pPr>
    <w:rPr>
      <w:rFonts w:asciiTheme="majorHAnsi" w:eastAsiaTheme="majorEastAsia" w:hAnsiTheme="majorHAnsi" w:cstheme="majorBidi"/>
      <w:b/>
      <w:bCs/>
      <w:color w:val="1F4D78" w:themeColor="accent1" w:themeShade="7F"/>
      <w:szCs w:val="20"/>
      <w:lang w:bidi="ar-SA"/>
    </w:rPr>
  </w:style>
  <w:style w:type="character" w:customStyle="1" w:styleId="FootnoteTextChar">
    <w:name w:val="Footnote Text Char"/>
    <w:basedOn w:val="DefaultParagraphFont"/>
    <w:link w:val="FootnoteText"/>
    <w:semiHidden/>
    <w:rsid w:val="00BF52C4"/>
    <w:rPr>
      <w:rFonts w:asciiTheme="majorHAnsi" w:eastAsiaTheme="majorEastAsia" w:hAnsiTheme="majorHAnsi" w:cstheme="majorBidi"/>
      <w:b/>
      <w:bCs/>
      <w:color w:val="1F4D78" w:themeColor="accent1" w:themeShade="7F"/>
      <w:sz w:val="20"/>
      <w:szCs w:val="20"/>
      <w:lang w:bidi="ar-SA"/>
    </w:rPr>
  </w:style>
  <w:style w:type="character" w:styleId="FootnoteReference">
    <w:name w:val="footnote reference"/>
    <w:basedOn w:val="DefaultParagraphFont"/>
    <w:semiHidden/>
    <w:unhideWhenUsed/>
    <w:rsid w:val="00BF52C4"/>
    <w:rPr>
      <w:vertAlign w:val="superscript"/>
    </w:rPr>
  </w:style>
  <w:style w:type="character" w:styleId="CommentReference">
    <w:name w:val="annotation reference"/>
    <w:basedOn w:val="DefaultParagraphFont"/>
    <w:uiPriority w:val="99"/>
    <w:semiHidden/>
    <w:unhideWhenUsed/>
    <w:rsid w:val="00460B72"/>
    <w:rPr>
      <w:sz w:val="16"/>
      <w:szCs w:val="16"/>
    </w:rPr>
  </w:style>
  <w:style w:type="paragraph" w:styleId="CommentText">
    <w:name w:val="annotation text"/>
    <w:basedOn w:val="Normal"/>
    <w:link w:val="CommentTextChar"/>
    <w:uiPriority w:val="99"/>
    <w:semiHidden/>
    <w:unhideWhenUsed/>
    <w:rsid w:val="00460B72"/>
    <w:rPr>
      <w:szCs w:val="20"/>
    </w:rPr>
  </w:style>
  <w:style w:type="character" w:customStyle="1" w:styleId="CommentTextChar">
    <w:name w:val="Comment Text Char"/>
    <w:basedOn w:val="DefaultParagraphFont"/>
    <w:link w:val="CommentText"/>
    <w:uiPriority w:val="99"/>
    <w:semiHidden/>
    <w:rsid w:val="00460B72"/>
    <w:rPr>
      <w:rFonts w:ascii="Times New Roman" w:eastAsia="Times New Roman" w:hAnsi="Times New Roman" w:cs="B Yagut"/>
      <w:sz w:val="20"/>
      <w:szCs w:val="20"/>
    </w:rPr>
  </w:style>
  <w:style w:type="paragraph" w:styleId="CommentSubject">
    <w:name w:val="annotation subject"/>
    <w:basedOn w:val="CommentText"/>
    <w:next w:val="CommentText"/>
    <w:link w:val="CommentSubjectChar"/>
    <w:uiPriority w:val="99"/>
    <w:semiHidden/>
    <w:unhideWhenUsed/>
    <w:rsid w:val="00460B72"/>
    <w:rPr>
      <w:b/>
      <w:bCs/>
    </w:rPr>
  </w:style>
  <w:style w:type="character" w:customStyle="1" w:styleId="CommentSubjectChar">
    <w:name w:val="Comment Subject Char"/>
    <w:basedOn w:val="CommentTextChar"/>
    <w:link w:val="CommentSubject"/>
    <w:uiPriority w:val="99"/>
    <w:semiHidden/>
    <w:rsid w:val="00460B72"/>
    <w:rPr>
      <w:rFonts w:ascii="Times New Roman" w:eastAsia="Times New Roman" w:hAnsi="Times New Roman" w:cs="B Yagut"/>
      <w:b/>
      <w:bCs/>
      <w:sz w:val="20"/>
      <w:szCs w:val="20"/>
    </w:rPr>
  </w:style>
  <w:style w:type="paragraph" w:styleId="Revision">
    <w:name w:val="Revision"/>
    <w:hidden/>
    <w:uiPriority w:val="99"/>
    <w:semiHidden/>
    <w:rsid w:val="00226B9B"/>
    <w:pPr>
      <w:spacing w:after="0" w:line="240" w:lineRule="auto"/>
    </w:pPr>
    <w:rPr>
      <w:rFonts w:ascii="Times New Roman" w:eastAsia="Times New Roman" w:hAnsi="Times New Roman" w:cs="B Yagut"/>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985444">
      <w:bodyDiv w:val="1"/>
      <w:marLeft w:val="0"/>
      <w:marRight w:val="0"/>
      <w:marTop w:val="0"/>
      <w:marBottom w:val="0"/>
      <w:divBdr>
        <w:top w:val="none" w:sz="0" w:space="0" w:color="auto"/>
        <w:left w:val="none" w:sz="0" w:space="0" w:color="auto"/>
        <w:bottom w:val="none" w:sz="0" w:space="0" w:color="auto"/>
        <w:right w:val="none" w:sz="0" w:space="0" w:color="auto"/>
      </w:divBdr>
    </w:div>
    <w:div w:id="689650751">
      <w:bodyDiv w:val="1"/>
      <w:marLeft w:val="0"/>
      <w:marRight w:val="0"/>
      <w:marTop w:val="0"/>
      <w:marBottom w:val="0"/>
      <w:divBdr>
        <w:top w:val="none" w:sz="0" w:space="0" w:color="auto"/>
        <w:left w:val="none" w:sz="0" w:space="0" w:color="auto"/>
        <w:bottom w:val="none" w:sz="0" w:space="0" w:color="auto"/>
        <w:right w:val="none" w:sz="0" w:space="0" w:color="auto"/>
      </w:divBdr>
    </w:div>
    <w:div w:id="1254246782">
      <w:bodyDiv w:val="1"/>
      <w:marLeft w:val="0"/>
      <w:marRight w:val="0"/>
      <w:marTop w:val="0"/>
      <w:marBottom w:val="0"/>
      <w:divBdr>
        <w:top w:val="none" w:sz="0" w:space="0" w:color="auto"/>
        <w:left w:val="none" w:sz="0" w:space="0" w:color="auto"/>
        <w:bottom w:val="none" w:sz="0" w:space="0" w:color="auto"/>
        <w:right w:val="none" w:sz="0" w:space="0" w:color="auto"/>
      </w:divBdr>
    </w:div>
    <w:div w:id="1590770941">
      <w:bodyDiv w:val="1"/>
      <w:marLeft w:val="0"/>
      <w:marRight w:val="0"/>
      <w:marTop w:val="0"/>
      <w:marBottom w:val="0"/>
      <w:divBdr>
        <w:top w:val="none" w:sz="0" w:space="0" w:color="auto"/>
        <w:left w:val="none" w:sz="0" w:space="0" w:color="auto"/>
        <w:bottom w:val="none" w:sz="0" w:space="0" w:color="auto"/>
        <w:right w:val="none" w:sz="0" w:space="0" w:color="auto"/>
      </w:divBdr>
    </w:div>
    <w:div w:id="2022731936">
      <w:bodyDiv w:val="1"/>
      <w:marLeft w:val="0"/>
      <w:marRight w:val="0"/>
      <w:marTop w:val="0"/>
      <w:marBottom w:val="0"/>
      <w:divBdr>
        <w:top w:val="none" w:sz="0" w:space="0" w:color="auto"/>
        <w:left w:val="none" w:sz="0" w:space="0" w:color="auto"/>
        <w:bottom w:val="none" w:sz="0" w:space="0" w:color="auto"/>
        <w:right w:val="none" w:sz="0" w:space="0" w:color="auto"/>
      </w:divBdr>
    </w:div>
    <w:div w:id="214685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E2B41-DBA1-45C6-8817-D81B4AA26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661</Words>
  <Characters>3770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هاله فرزانه</dc:creator>
  <cp:lastModifiedBy>Hanoot</cp:lastModifiedBy>
  <cp:revision>2</cp:revision>
  <cp:lastPrinted>2022-11-13T04:02:00Z</cp:lastPrinted>
  <dcterms:created xsi:type="dcterms:W3CDTF">2023-10-14T08:50:00Z</dcterms:created>
  <dcterms:modified xsi:type="dcterms:W3CDTF">2023-10-14T08:50:00Z</dcterms:modified>
</cp:coreProperties>
</file>