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AB4" w:rsidRDefault="00733AB4" w:rsidP="00733AB4">
      <w:pPr>
        <w:rPr>
          <w:rFonts w:hint="cs"/>
          <w:rtl/>
        </w:rPr>
      </w:pPr>
    </w:p>
    <w:p w:rsidR="00733AB4" w:rsidRDefault="00733AB4" w:rsidP="00733AB4"/>
    <w:tbl>
      <w:tblPr>
        <w:tblpPr w:leftFromText="180" w:rightFromText="180" w:vertAnchor="text" w:horzAnchor="margin" w:tblpXSpec="center" w:tblpY="126"/>
        <w:bidiVisual/>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733AB4" w:rsidRPr="001B5C83" w:rsidTr="00364C76">
        <w:trPr>
          <w:trHeight w:val="890"/>
        </w:trPr>
        <w:tc>
          <w:tcPr>
            <w:tcW w:w="9634" w:type="dxa"/>
            <w:shd w:val="clear" w:color="auto" w:fill="auto"/>
          </w:tcPr>
          <w:p w:rsidR="00733AB4" w:rsidRPr="00CD0C59" w:rsidRDefault="00733AB4" w:rsidP="00364C76">
            <w:pPr>
              <w:widowControl w:val="0"/>
              <w:numPr>
                <w:ilvl w:val="0"/>
                <w:numId w:val="1"/>
              </w:numPr>
              <w:spacing w:line="360" w:lineRule="auto"/>
              <w:ind w:left="394"/>
              <w:jc w:val="lowKashida"/>
              <w:rPr>
                <w:rFonts w:cs="B Nazanin"/>
                <w:b/>
                <w:bCs/>
                <w:sz w:val="24"/>
              </w:rPr>
            </w:pPr>
            <w:r w:rsidRPr="00CD0C59">
              <w:rPr>
                <w:rFonts w:cs="B Nazanin" w:hint="cs"/>
                <w:b/>
                <w:bCs/>
                <w:sz w:val="26"/>
                <w:szCs w:val="26"/>
                <w:rtl/>
              </w:rPr>
              <w:t xml:space="preserve">عنوان </w:t>
            </w:r>
            <w:r w:rsidR="00021364" w:rsidRPr="00CD0C59">
              <w:rPr>
                <w:rFonts w:cs="B Nazanin" w:hint="cs"/>
                <w:b/>
                <w:bCs/>
                <w:sz w:val="26"/>
                <w:szCs w:val="26"/>
                <w:rtl/>
              </w:rPr>
              <w:t>پژوهش</w:t>
            </w:r>
            <w:r w:rsidRPr="00CD0C59">
              <w:rPr>
                <w:rFonts w:cs="B Nazanin" w:hint="cs"/>
                <w:b/>
                <w:bCs/>
                <w:sz w:val="26"/>
                <w:szCs w:val="26"/>
                <w:rtl/>
              </w:rPr>
              <w:t>:</w:t>
            </w:r>
          </w:p>
          <w:p w:rsidR="00B21BDE" w:rsidRPr="00CD0C59" w:rsidRDefault="00BB1D43" w:rsidP="00BB1D43">
            <w:pPr>
              <w:widowControl w:val="0"/>
              <w:spacing w:line="360" w:lineRule="auto"/>
              <w:ind w:left="394"/>
              <w:jc w:val="center"/>
              <w:rPr>
                <w:rFonts w:cs="B Nazanin"/>
                <w:b/>
                <w:bCs/>
                <w:sz w:val="24"/>
                <w:rtl/>
              </w:rPr>
            </w:pPr>
            <w:r>
              <w:rPr>
                <w:rFonts w:cs="B Nazanin" w:hint="cs"/>
                <w:b/>
                <w:bCs/>
                <w:sz w:val="24"/>
                <w:rtl/>
              </w:rPr>
              <w:t>تاثیر مرخصی زایمان کارگران زن بر نرخ فرزندآوری در کشور پس از انقلاب اسلامی</w:t>
            </w:r>
          </w:p>
        </w:tc>
      </w:tr>
      <w:tr w:rsidR="00733AB4" w:rsidRPr="001B5C83" w:rsidTr="00364C76">
        <w:tc>
          <w:tcPr>
            <w:tcW w:w="9634" w:type="dxa"/>
            <w:shd w:val="clear" w:color="auto" w:fill="auto"/>
          </w:tcPr>
          <w:p w:rsidR="00733AB4" w:rsidRPr="00364C76" w:rsidRDefault="00021364" w:rsidP="00364C76">
            <w:pPr>
              <w:widowControl w:val="0"/>
              <w:numPr>
                <w:ilvl w:val="0"/>
                <w:numId w:val="1"/>
              </w:numPr>
              <w:spacing w:line="360" w:lineRule="auto"/>
              <w:ind w:left="394"/>
              <w:jc w:val="lowKashida"/>
              <w:rPr>
                <w:rFonts w:cs="B Nazanin"/>
                <w:b/>
                <w:bCs/>
                <w:sz w:val="26"/>
                <w:szCs w:val="26"/>
              </w:rPr>
            </w:pPr>
            <w:r w:rsidRPr="00364C76">
              <w:rPr>
                <w:rFonts w:cs="B Nazanin" w:hint="cs"/>
                <w:b/>
                <w:bCs/>
                <w:sz w:val="26"/>
                <w:szCs w:val="26"/>
                <w:rtl/>
              </w:rPr>
              <w:t xml:space="preserve">نوع پژوهش </w:t>
            </w:r>
            <w:r w:rsidR="00733AB4" w:rsidRPr="00364C76">
              <w:rPr>
                <w:rFonts w:cs="B Nazanin" w:hint="cs"/>
                <w:b/>
                <w:bCs/>
                <w:sz w:val="26"/>
                <w:szCs w:val="26"/>
                <w:rtl/>
              </w:rPr>
              <w:t xml:space="preserve">:   </w:t>
            </w:r>
          </w:p>
          <w:p w:rsidR="00733AB4" w:rsidRPr="00364C76" w:rsidRDefault="000C2C80" w:rsidP="00364C76">
            <w:pPr>
              <w:widowControl w:val="0"/>
              <w:spacing w:line="360" w:lineRule="auto"/>
              <w:ind w:left="394"/>
              <w:rPr>
                <w:rFonts w:cs="B Nazanin"/>
                <w:b/>
                <w:bCs/>
                <w:sz w:val="26"/>
                <w:szCs w:val="26"/>
                <w:rtl/>
              </w:rPr>
            </w:pPr>
            <w:r w:rsidRPr="00364C76">
              <w:rPr>
                <w:rFonts w:cs="B Nazanin" w:hint="cs"/>
                <w:b/>
                <w:bCs/>
                <w:sz w:val="26"/>
                <w:szCs w:val="26"/>
                <w:rtl/>
              </w:rPr>
              <w:t xml:space="preserve">                </w:t>
            </w:r>
            <w:r w:rsidR="00733AB4" w:rsidRPr="00364C76">
              <w:rPr>
                <w:rFonts w:cs="B Nazanin" w:hint="cs"/>
                <w:b/>
                <w:bCs/>
                <w:sz w:val="26"/>
                <w:szCs w:val="26"/>
                <w:rtl/>
              </w:rPr>
              <w:t>کاربردی</w:t>
            </w:r>
            <w:r w:rsidR="00733AB4" w:rsidRPr="00364C76">
              <w:rPr>
                <w:rFonts w:cs="B Nazanin"/>
                <w:b/>
                <w:bCs/>
                <w:sz w:val="26"/>
                <w:szCs w:val="26"/>
                <w:rtl/>
              </w:rPr>
              <w:t xml:space="preserve"> </w:t>
            </w:r>
            <w:r w:rsidR="00733AB4" w:rsidRPr="00364C76">
              <w:rPr>
                <w:rFonts w:ascii="Arial" w:hAnsi="Arial" w:cs="Arial" w:hint="cs"/>
                <w:b/>
                <w:bCs/>
                <w:sz w:val="26"/>
                <w:szCs w:val="26"/>
                <w:rtl/>
              </w:rPr>
              <w:t>□</w:t>
            </w:r>
            <w:r w:rsidR="00733AB4" w:rsidRPr="00364C76">
              <w:rPr>
                <w:rFonts w:cs="B Nazanin"/>
                <w:b/>
                <w:bCs/>
                <w:sz w:val="26"/>
                <w:szCs w:val="26"/>
                <w:rtl/>
              </w:rPr>
              <w:t xml:space="preserve"> </w:t>
            </w:r>
            <w:r w:rsidR="00733AB4" w:rsidRPr="00364C76">
              <w:rPr>
                <w:rFonts w:cs="B Nazanin" w:hint="cs"/>
                <w:b/>
                <w:bCs/>
                <w:sz w:val="26"/>
                <w:szCs w:val="26"/>
                <w:rtl/>
              </w:rPr>
              <w:t xml:space="preserve">  </w:t>
            </w:r>
            <w:r w:rsidRPr="00364C76">
              <w:rPr>
                <w:rFonts w:cs="B Nazanin" w:hint="cs"/>
                <w:b/>
                <w:bCs/>
                <w:sz w:val="26"/>
                <w:szCs w:val="26"/>
                <w:rtl/>
              </w:rPr>
              <w:t xml:space="preserve">          </w:t>
            </w:r>
            <w:r w:rsidR="00021364" w:rsidRPr="00364C76">
              <w:rPr>
                <w:rFonts w:cs="B Nazanin" w:hint="cs"/>
                <w:b/>
                <w:bCs/>
                <w:sz w:val="26"/>
                <w:szCs w:val="26"/>
                <w:rtl/>
              </w:rPr>
              <w:t xml:space="preserve">   </w:t>
            </w:r>
            <w:r w:rsidRPr="00364C76">
              <w:rPr>
                <w:rFonts w:cs="B Nazanin" w:hint="cs"/>
                <w:b/>
                <w:bCs/>
                <w:sz w:val="26"/>
                <w:szCs w:val="26"/>
                <w:rtl/>
              </w:rPr>
              <w:t xml:space="preserve"> </w:t>
            </w:r>
            <w:r w:rsidR="00021364" w:rsidRPr="00364C76">
              <w:rPr>
                <w:rFonts w:cs="B Nazanin" w:hint="cs"/>
                <w:b/>
                <w:bCs/>
                <w:sz w:val="26"/>
                <w:szCs w:val="26"/>
                <w:rtl/>
              </w:rPr>
              <w:t xml:space="preserve">                   </w:t>
            </w:r>
            <w:r w:rsidRPr="00364C76">
              <w:rPr>
                <w:rFonts w:cs="B Nazanin"/>
                <w:b/>
                <w:bCs/>
                <w:sz w:val="26"/>
                <w:szCs w:val="26"/>
                <w:rtl/>
              </w:rPr>
              <w:t>بن</w:t>
            </w:r>
            <w:r w:rsidRPr="00364C76">
              <w:rPr>
                <w:rFonts w:cs="B Nazanin" w:hint="cs"/>
                <w:b/>
                <w:bCs/>
                <w:sz w:val="26"/>
                <w:szCs w:val="26"/>
                <w:rtl/>
              </w:rPr>
              <w:t>ی</w:t>
            </w:r>
            <w:r w:rsidRPr="00364C76">
              <w:rPr>
                <w:rFonts w:cs="B Nazanin" w:hint="eastAsia"/>
                <w:b/>
                <w:bCs/>
                <w:sz w:val="26"/>
                <w:szCs w:val="26"/>
                <w:rtl/>
              </w:rPr>
              <w:t>اد</w:t>
            </w:r>
            <w:r w:rsidRPr="00364C76">
              <w:rPr>
                <w:rFonts w:cs="B Nazanin" w:hint="cs"/>
                <w:b/>
                <w:bCs/>
                <w:sz w:val="26"/>
                <w:szCs w:val="26"/>
                <w:rtl/>
              </w:rPr>
              <w:t>ی</w:t>
            </w:r>
            <w:r w:rsidRPr="00364C76">
              <w:rPr>
                <w:rFonts w:cs="B Nazanin"/>
                <w:b/>
                <w:bCs/>
                <w:sz w:val="26"/>
                <w:szCs w:val="26"/>
                <w:rtl/>
              </w:rPr>
              <w:t xml:space="preserve"> </w:t>
            </w:r>
            <w:r w:rsidR="001C50DF">
              <w:rPr>
                <w:rFonts w:ascii="Arial" w:hAnsi="Arial" w:cs="Arial" w:hint="cs"/>
                <w:b/>
                <w:bCs/>
                <w:sz w:val="24"/>
              </w:rPr>
              <w:sym w:font="Wingdings" w:char="F0FC"/>
            </w:r>
            <w:r w:rsidRPr="00364C76">
              <w:rPr>
                <w:rFonts w:cs="B Nazanin" w:hint="cs"/>
                <w:b/>
                <w:bCs/>
                <w:sz w:val="26"/>
                <w:szCs w:val="26"/>
                <w:rtl/>
              </w:rPr>
              <w:t xml:space="preserve">     </w:t>
            </w:r>
            <w:r w:rsidR="00021364" w:rsidRPr="00364C76">
              <w:rPr>
                <w:rFonts w:cs="B Nazanin" w:hint="cs"/>
                <w:b/>
                <w:bCs/>
                <w:sz w:val="26"/>
                <w:szCs w:val="26"/>
                <w:rtl/>
              </w:rPr>
              <w:t xml:space="preserve">                      </w:t>
            </w:r>
            <w:r w:rsidRPr="00364C76">
              <w:rPr>
                <w:rFonts w:cs="B Nazanin" w:hint="cs"/>
                <w:b/>
                <w:bCs/>
                <w:sz w:val="26"/>
                <w:szCs w:val="26"/>
                <w:rtl/>
              </w:rPr>
              <w:t xml:space="preserve">  </w:t>
            </w:r>
            <w:r w:rsidR="00733AB4" w:rsidRPr="00364C76">
              <w:rPr>
                <w:rFonts w:cs="B Nazanin" w:hint="cs"/>
                <w:b/>
                <w:bCs/>
                <w:sz w:val="26"/>
                <w:szCs w:val="26"/>
                <w:rtl/>
              </w:rPr>
              <w:t xml:space="preserve">    توسعه‌ای</w:t>
            </w:r>
            <w:r w:rsidR="00733AB4" w:rsidRPr="00364C76">
              <w:rPr>
                <w:rFonts w:cs="B Nazanin"/>
                <w:b/>
                <w:bCs/>
                <w:sz w:val="26"/>
                <w:szCs w:val="26"/>
                <w:rtl/>
              </w:rPr>
              <w:t xml:space="preserve"> </w:t>
            </w:r>
            <w:r w:rsidR="00733AB4" w:rsidRPr="00364C76">
              <w:rPr>
                <w:rFonts w:ascii="Arial" w:hAnsi="Arial" w:cs="Arial" w:hint="cs"/>
                <w:b/>
                <w:bCs/>
                <w:sz w:val="26"/>
                <w:szCs w:val="26"/>
                <w:rtl/>
              </w:rPr>
              <w:t xml:space="preserve">□            </w:t>
            </w:r>
          </w:p>
        </w:tc>
      </w:tr>
      <w:tr w:rsidR="00733AB4" w:rsidRPr="001B5C83" w:rsidTr="00364C76">
        <w:trPr>
          <w:trHeight w:val="908"/>
        </w:trPr>
        <w:tc>
          <w:tcPr>
            <w:tcW w:w="9634" w:type="dxa"/>
            <w:shd w:val="clear" w:color="auto" w:fill="auto"/>
          </w:tcPr>
          <w:p w:rsidR="00733AB4" w:rsidRPr="00364C76" w:rsidRDefault="00733AB4" w:rsidP="00364C76">
            <w:pPr>
              <w:widowControl w:val="0"/>
              <w:numPr>
                <w:ilvl w:val="0"/>
                <w:numId w:val="1"/>
              </w:numPr>
              <w:spacing w:line="360" w:lineRule="auto"/>
              <w:ind w:left="394"/>
              <w:jc w:val="lowKashida"/>
              <w:rPr>
                <w:rFonts w:cs="B Nazanin"/>
                <w:b/>
                <w:bCs/>
                <w:sz w:val="24"/>
                <w:rtl/>
              </w:rPr>
            </w:pPr>
            <w:r w:rsidRPr="00364C76">
              <w:rPr>
                <w:rFonts w:cs="B Nazanin" w:hint="cs"/>
                <w:b/>
                <w:bCs/>
                <w:sz w:val="24"/>
                <w:rtl/>
              </w:rPr>
              <w:t>نوع خروجی حاصل از انجام پژوهش:</w:t>
            </w:r>
          </w:p>
          <w:p w:rsidR="00733AB4" w:rsidRPr="00364C76" w:rsidRDefault="00733AB4" w:rsidP="00364C76">
            <w:pPr>
              <w:widowControl w:val="0"/>
              <w:spacing w:line="360" w:lineRule="auto"/>
              <w:ind w:left="394"/>
              <w:jc w:val="center"/>
              <w:rPr>
                <w:rFonts w:cs="B Nazanin"/>
                <w:b/>
                <w:bCs/>
                <w:sz w:val="26"/>
                <w:szCs w:val="26"/>
                <w:rtl/>
              </w:rPr>
            </w:pPr>
            <w:r w:rsidRPr="00364C76">
              <w:rPr>
                <w:rFonts w:cs="B Nazanin" w:hint="cs"/>
                <w:b/>
                <w:bCs/>
                <w:sz w:val="26"/>
                <w:szCs w:val="26"/>
                <w:rtl/>
              </w:rPr>
              <w:t>طرح پژوهشی</w:t>
            </w:r>
            <w:r w:rsidR="001C50DF">
              <w:rPr>
                <w:rFonts w:ascii="Arial" w:hAnsi="Arial" w:cs="Arial" w:hint="cs"/>
                <w:b/>
                <w:bCs/>
                <w:sz w:val="24"/>
              </w:rPr>
              <w:sym w:font="Wingdings" w:char="F0FC"/>
            </w:r>
            <w:r w:rsidRPr="00364C76">
              <w:rPr>
                <w:rFonts w:cs="B Nazanin" w:hint="cs"/>
                <w:b/>
                <w:bCs/>
                <w:sz w:val="26"/>
                <w:szCs w:val="26"/>
                <w:rtl/>
              </w:rPr>
              <w:t xml:space="preserve">                گزارش کارشناسی</w:t>
            </w:r>
            <w:r w:rsidRPr="00364C76">
              <w:rPr>
                <w:rFonts w:ascii="Arial" w:hAnsi="Arial" w:cs="Arial" w:hint="cs"/>
                <w:b/>
                <w:bCs/>
                <w:sz w:val="26"/>
                <w:szCs w:val="26"/>
                <w:rtl/>
              </w:rPr>
              <w:t>□</w:t>
            </w:r>
            <w:r w:rsidRPr="00364C76">
              <w:rPr>
                <w:rFonts w:cs="B Nazanin" w:hint="cs"/>
                <w:b/>
                <w:bCs/>
                <w:sz w:val="26"/>
                <w:szCs w:val="26"/>
                <w:rtl/>
              </w:rPr>
              <w:t xml:space="preserve">               سند سیاستگذاری</w:t>
            </w:r>
            <w:r w:rsidRPr="00364C76">
              <w:rPr>
                <w:rFonts w:cs="B Nazanin"/>
                <w:b/>
                <w:bCs/>
                <w:sz w:val="26"/>
                <w:szCs w:val="26"/>
                <w:rtl/>
              </w:rPr>
              <w:t xml:space="preserve"> </w:t>
            </w:r>
            <w:r w:rsidRPr="00364C76">
              <w:rPr>
                <w:rFonts w:ascii="Arial" w:hAnsi="Arial" w:cs="Arial" w:hint="cs"/>
                <w:b/>
                <w:bCs/>
                <w:sz w:val="26"/>
                <w:szCs w:val="26"/>
                <w:rtl/>
              </w:rPr>
              <w:t>□</w:t>
            </w:r>
          </w:p>
        </w:tc>
      </w:tr>
    </w:tbl>
    <w:p w:rsidR="00EB18AF" w:rsidRDefault="00EB18AF" w:rsidP="0019035D">
      <w:pPr>
        <w:ind w:left="-330"/>
        <w:jc w:val="both"/>
        <w:rPr>
          <w:rFonts w:cs="B Nazanin"/>
          <w:sz w:val="18"/>
          <w:szCs w:val="22"/>
        </w:rPr>
      </w:pPr>
    </w:p>
    <w:p w:rsidR="00EB18AF" w:rsidRDefault="00EB18AF" w:rsidP="0019035D">
      <w:pPr>
        <w:ind w:left="-330"/>
        <w:jc w:val="both"/>
        <w:rPr>
          <w:rFonts w:cs="B Nazanin"/>
          <w:sz w:val="18"/>
          <w:szCs w:val="22"/>
        </w:rPr>
      </w:pPr>
    </w:p>
    <w:p w:rsidR="00733AB4" w:rsidRPr="0019035D" w:rsidRDefault="00733AB4" w:rsidP="0019035D">
      <w:pPr>
        <w:ind w:left="-330"/>
        <w:jc w:val="both"/>
        <w:rPr>
          <w:rFonts w:cs="B Nazanin"/>
          <w:sz w:val="18"/>
          <w:szCs w:val="22"/>
          <w:rtl/>
        </w:rPr>
      </w:pPr>
      <w:r w:rsidRPr="0019035D">
        <w:rPr>
          <w:rFonts w:cs="B Nazanin" w:hint="cs"/>
          <w:sz w:val="18"/>
          <w:szCs w:val="22"/>
          <w:rtl/>
        </w:rPr>
        <w:t xml:space="preserve">لازم به ذکر است در چارچوب پژوهشی موسسه عالی پژوهش </w:t>
      </w:r>
      <w:r w:rsidR="00BD0E57">
        <w:rPr>
          <w:rFonts w:cs="B Nazanin"/>
          <w:sz w:val="18"/>
          <w:szCs w:val="22"/>
          <w:rtl/>
        </w:rPr>
        <w:t>تأمین</w:t>
      </w:r>
      <w:r w:rsidRPr="0019035D">
        <w:rPr>
          <w:rFonts w:cs="B Nazanin" w:hint="cs"/>
          <w:sz w:val="18"/>
          <w:szCs w:val="22"/>
          <w:rtl/>
        </w:rPr>
        <w:t xml:space="preserve"> اجتماعی، منظور از طرح پژوهشی، سند </w:t>
      </w:r>
      <w:r w:rsidR="00573F93">
        <w:rPr>
          <w:rFonts w:cs="B Nazanin"/>
          <w:sz w:val="18"/>
          <w:szCs w:val="22"/>
          <w:rtl/>
        </w:rPr>
        <w:t>س</w:t>
      </w:r>
      <w:r w:rsidR="00573F93">
        <w:rPr>
          <w:rFonts w:cs="B Nazanin" w:hint="cs"/>
          <w:sz w:val="18"/>
          <w:szCs w:val="22"/>
          <w:rtl/>
        </w:rPr>
        <w:t>ی</w:t>
      </w:r>
      <w:r w:rsidR="00573F93">
        <w:rPr>
          <w:rFonts w:cs="B Nazanin" w:hint="eastAsia"/>
          <w:sz w:val="18"/>
          <w:szCs w:val="22"/>
          <w:rtl/>
        </w:rPr>
        <w:t>است‌گذار</w:t>
      </w:r>
      <w:r w:rsidR="00573F93">
        <w:rPr>
          <w:rFonts w:cs="B Nazanin" w:hint="cs"/>
          <w:sz w:val="18"/>
          <w:szCs w:val="22"/>
          <w:rtl/>
        </w:rPr>
        <w:t>ی</w:t>
      </w:r>
      <w:r w:rsidRPr="0019035D">
        <w:rPr>
          <w:rFonts w:cs="B Nazanin" w:hint="cs"/>
          <w:sz w:val="18"/>
          <w:szCs w:val="22"/>
          <w:rtl/>
        </w:rPr>
        <w:t xml:space="preserve"> و گزارش کارشناسی به شرح ذیل است:</w:t>
      </w:r>
    </w:p>
    <w:p w:rsidR="000059C3" w:rsidRDefault="000059C3" w:rsidP="000059C3">
      <w:pPr>
        <w:spacing w:before="120"/>
        <w:ind w:left="95"/>
        <w:jc w:val="both"/>
        <w:rPr>
          <w:rFonts w:cs="Times New Roman"/>
          <w:b/>
          <w:bCs/>
          <w:szCs w:val="22"/>
        </w:rPr>
      </w:pPr>
      <w:r>
        <w:rPr>
          <w:rFonts w:cs="B Nazanin" w:hint="cs"/>
          <w:b/>
          <w:bCs/>
          <w:rtl/>
        </w:rPr>
        <w:t>«طرح پژوهشی»</w:t>
      </w:r>
    </w:p>
    <w:p w:rsidR="000059C3" w:rsidRDefault="000059C3" w:rsidP="000059C3">
      <w:pPr>
        <w:spacing w:before="120"/>
        <w:ind w:left="95"/>
        <w:jc w:val="both"/>
        <w:rPr>
          <w:rFonts w:ascii="Calibri" w:hAnsi="Calibri" w:cs="Calibri"/>
        </w:rPr>
      </w:pPr>
      <w:r>
        <w:rPr>
          <w:rFonts w:cs="B Nazanin" w:hint="cs"/>
          <w:rtl/>
        </w:rPr>
        <w:t xml:space="preserve">طرح پژوهشی یکی از انواع </w:t>
      </w:r>
      <w:r w:rsidRPr="000059C3">
        <w:rPr>
          <w:rFonts w:cs="B Nazanin" w:hint="cs"/>
          <w:rtl/>
        </w:rPr>
        <w:t xml:space="preserve">قالب‌های </w:t>
      </w:r>
      <w:r>
        <w:rPr>
          <w:rFonts w:cs="B Nazanin" w:hint="cs"/>
          <w:rtl/>
        </w:rPr>
        <w:t xml:space="preserve">تولید علمی محسوب </w:t>
      </w:r>
      <w:r w:rsidR="00573F93">
        <w:rPr>
          <w:rFonts w:cs="B Nazanin"/>
          <w:rtl/>
        </w:rPr>
        <w:t>م</w:t>
      </w:r>
      <w:r w:rsidR="00573F93">
        <w:rPr>
          <w:rFonts w:cs="B Nazanin" w:hint="cs"/>
          <w:rtl/>
        </w:rPr>
        <w:t>ی‌</w:t>
      </w:r>
      <w:r w:rsidR="00573F93">
        <w:rPr>
          <w:rFonts w:cs="B Nazanin" w:hint="eastAsia"/>
          <w:rtl/>
        </w:rPr>
        <w:t>شود</w:t>
      </w:r>
      <w:r>
        <w:rPr>
          <w:rFonts w:cs="B Nazanin" w:hint="cs"/>
          <w:rtl/>
        </w:rPr>
        <w:t xml:space="preserve"> که منطبق با اصول علمی روش تحقیق انجام می‌شود. </w:t>
      </w:r>
    </w:p>
    <w:p w:rsidR="000059C3" w:rsidRDefault="000059C3" w:rsidP="000059C3">
      <w:pPr>
        <w:spacing w:before="120"/>
        <w:ind w:left="95"/>
        <w:jc w:val="both"/>
        <w:rPr>
          <w:rFonts w:ascii="Calibri Light" w:hAnsi="Calibri Light"/>
          <w:b/>
          <w:bCs/>
          <w:lang w:bidi="ar-SA"/>
        </w:rPr>
      </w:pPr>
      <w:r>
        <w:rPr>
          <w:rFonts w:cs="B Nazanin" w:hint="cs"/>
          <w:b/>
          <w:bCs/>
          <w:rtl/>
        </w:rPr>
        <w:t>«سند سیاست‌گذاری»</w:t>
      </w:r>
    </w:p>
    <w:p w:rsidR="000059C3" w:rsidRDefault="000059C3" w:rsidP="000059C3">
      <w:pPr>
        <w:ind w:left="95"/>
        <w:jc w:val="both"/>
        <w:rPr>
          <w:rFonts w:ascii="Calibri Light" w:hAnsi="Calibri Light"/>
          <w:rtl/>
        </w:rPr>
      </w:pPr>
      <w:r>
        <w:rPr>
          <w:rFonts w:cs="B Nazanin" w:hint="cs"/>
          <w:rtl/>
        </w:rPr>
        <w:t xml:space="preserve">«سند سیاست‌گذاری»، گزارشی کوتاه، بی‌طرفانه و موجز در پاسخ به یک سؤال مشخص یا راجع به یک مسئله </w:t>
      </w:r>
      <w:r w:rsidR="001C50DF">
        <w:rPr>
          <w:rFonts w:cs="B Nazanin"/>
          <w:rtl/>
        </w:rPr>
        <w:t>خاص</w:t>
      </w:r>
      <w:r>
        <w:rPr>
          <w:rFonts w:cs="B Nazanin" w:hint="cs"/>
          <w:rtl/>
        </w:rPr>
        <w:t xml:space="preserve"> است که استاندارد صلاحیت برای تهیه سند سیاست‌گذاری، افراد خبره هستند. این گزارش شامل سه بخش زیر می‌شود: بخش اول که به آن «خلاصه مدیریتی» خواهیم گفت، بر روی جلد گزارش، ضمن بیان مشکل در یک یا دو سطر، به ارائه راهکارهای اجرایی منطقی برای آن در حداکثر نصف صفحه می‌پردازد. بخش دوم که گزارش اصلی را تشکیل می‌دهد و در 3 تا 5 صفحه مطابق چارچوب تعیین‌شده تهیه می‌شود، «پیشنهادات </w:t>
      </w:r>
      <w:r w:rsidR="001C50DF">
        <w:rPr>
          <w:rFonts w:cs="B Nazanin"/>
          <w:rtl/>
        </w:rPr>
        <w:t>س</w:t>
      </w:r>
      <w:r w:rsidR="001C50DF">
        <w:rPr>
          <w:rFonts w:cs="B Nazanin" w:hint="cs"/>
          <w:rtl/>
        </w:rPr>
        <w:t>ی</w:t>
      </w:r>
      <w:r w:rsidR="001C50DF">
        <w:rPr>
          <w:rFonts w:cs="B Nazanin" w:hint="eastAsia"/>
          <w:rtl/>
        </w:rPr>
        <w:t>است‌گذار</w:t>
      </w:r>
      <w:r w:rsidR="001C50DF">
        <w:rPr>
          <w:rFonts w:cs="B Nazanin" w:hint="cs"/>
          <w:rtl/>
        </w:rPr>
        <w:t>ی</w:t>
      </w:r>
      <w:r>
        <w:rPr>
          <w:rFonts w:cs="B Nazanin" w:hint="cs"/>
          <w:rtl/>
        </w:rPr>
        <w:t>» نامیده می‌شود. بخش سوم که به تحلیل دقیق موضوع و ارائه اسناد پشتیبان آن می‌پردازد، «یادداشت سیاست‌گذاری» نام دارد. هر یک از این سه بخش برای اهداف خاص و مخاطبان ویژه خود تهیه می‌شوند.</w:t>
      </w:r>
    </w:p>
    <w:p w:rsidR="000059C3" w:rsidRDefault="000059C3" w:rsidP="000059C3">
      <w:pPr>
        <w:spacing w:before="120"/>
        <w:jc w:val="both"/>
        <w:rPr>
          <w:rFonts w:ascii="Calibri Light" w:hAnsi="Calibri Light"/>
          <w:b/>
          <w:bCs/>
        </w:rPr>
      </w:pPr>
      <w:r>
        <w:rPr>
          <w:rFonts w:cs="B Nazanin" w:hint="cs"/>
          <w:b/>
          <w:bCs/>
          <w:rtl/>
        </w:rPr>
        <w:t>«گزارش کارشناسی»</w:t>
      </w:r>
    </w:p>
    <w:p w:rsidR="000059C3" w:rsidRDefault="000059C3" w:rsidP="000059C3">
      <w:pPr>
        <w:shd w:val="clear" w:color="auto" w:fill="FFFFFF"/>
        <w:spacing w:before="120" w:after="120" w:line="224" w:lineRule="atLeast"/>
        <w:ind w:left="95"/>
        <w:jc w:val="both"/>
        <w:rPr>
          <w:rFonts w:cs="Times New Roman"/>
        </w:rPr>
      </w:pPr>
      <w:r>
        <w:rPr>
          <w:rFonts w:cs="B Nazanin" w:hint="cs"/>
          <w:rtl/>
        </w:rPr>
        <w:t xml:space="preserve">شامل ارائه یک گزارش کامل در خصوص یک موضوع خاص موردنظر است که به یک فرد مجری با سطح صلاحیت حداقل «محقق» واگذار می‌شود تا حداکثر طی 3 ماه، گزارش </w:t>
      </w:r>
      <w:r w:rsidR="00573F93">
        <w:rPr>
          <w:rFonts w:cs="B Nazanin"/>
          <w:rtl/>
        </w:rPr>
        <w:t>موردنظر</w:t>
      </w:r>
      <w:r>
        <w:rPr>
          <w:rFonts w:cs="B Nazanin" w:hint="cs"/>
          <w:rtl/>
        </w:rPr>
        <w:t xml:space="preserve"> را منطبق با فرمت ارائه‌شده تهیه و ارائه نماید.</w:t>
      </w:r>
    </w:p>
    <w:p w:rsidR="000C2C80" w:rsidRDefault="000C2C80" w:rsidP="000C2C80">
      <w:pPr>
        <w:shd w:val="clear" w:color="auto" w:fill="FFFFFF"/>
        <w:spacing w:before="120" w:after="120" w:line="224" w:lineRule="atLeast"/>
        <w:ind w:left="-46"/>
        <w:jc w:val="both"/>
        <w:rPr>
          <w:rFonts w:cs="B Nazanin"/>
          <w:b/>
          <w:bCs/>
          <w:sz w:val="22"/>
          <w:szCs w:val="22"/>
        </w:rPr>
      </w:pPr>
      <w:r>
        <w:rPr>
          <w:rFonts w:cs="B Nazanin" w:hint="cs"/>
          <w:b/>
          <w:bCs/>
          <w:sz w:val="22"/>
          <w:szCs w:val="22"/>
          <w:rtl/>
        </w:rPr>
        <w:t>«تعریف سطح خرد/متوسط/کلان»</w:t>
      </w:r>
    </w:p>
    <w:p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 xml:space="preserve">طرح خرد- طرحی است که از حیث مبلغ سه برابر </w:t>
      </w:r>
      <w:r w:rsidR="00573F93">
        <w:rPr>
          <w:rFonts w:cs="B Nazanin"/>
          <w:sz w:val="22"/>
          <w:szCs w:val="22"/>
          <w:rtl/>
        </w:rPr>
        <w:t>حدنصاب</w:t>
      </w:r>
      <w:r w:rsidRPr="00895633">
        <w:rPr>
          <w:rFonts w:cs="B Nazanin" w:hint="cs"/>
          <w:sz w:val="22"/>
          <w:szCs w:val="22"/>
          <w:rtl/>
        </w:rPr>
        <w:t xml:space="preserve"> معاملات خرد موسسه </w:t>
      </w:r>
      <w:r w:rsidR="00573F93">
        <w:rPr>
          <w:rFonts w:cs="B Nazanin"/>
          <w:sz w:val="22"/>
          <w:szCs w:val="22"/>
          <w:rtl/>
        </w:rPr>
        <w:t>م</w:t>
      </w:r>
      <w:r w:rsidR="00573F93">
        <w:rPr>
          <w:rFonts w:cs="B Nazanin" w:hint="cs"/>
          <w:sz w:val="22"/>
          <w:szCs w:val="22"/>
          <w:rtl/>
        </w:rPr>
        <w:t>ی‌</w:t>
      </w:r>
      <w:r w:rsidR="00573F93">
        <w:rPr>
          <w:rFonts w:cs="B Nazanin" w:hint="eastAsia"/>
          <w:sz w:val="22"/>
          <w:szCs w:val="22"/>
          <w:rtl/>
        </w:rPr>
        <w:t>باشد</w:t>
      </w:r>
      <w:r w:rsidRPr="00895633">
        <w:rPr>
          <w:rFonts w:cs="B Nazanin" w:hint="cs"/>
          <w:sz w:val="22"/>
          <w:szCs w:val="22"/>
          <w:rtl/>
        </w:rPr>
        <w:t>.</w:t>
      </w:r>
    </w:p>
    <w:p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 xml:space="preserve">طرح متوسط- طرحی است که از حیث مبلغ از معاملات خرد فراتر بوده و حداکثر ده برابر سقف </w:t>
      </w:r>
      <w:r w:rsidR="00573F93">
        <w:rPr>
          <w:rFonts w:cs="B Nazanin"/>
          <w:sz w:val="22"/>
          <w:szCs w:val="22"/>
          <w:rtl/>
        </w:rPr>
        <w:t>حدنصاب</w:t>
      </w:r>
      <w:r w:rsidRPr="00895633">
        <w:rPr>
          <w:rFonts w:cs="B Nazanin" w:hint="cs"/>
          <w:sz w:val="22"/>
          <w:szCs w:val="22"/>
          <w:rtl/>
        </w:rPr>
        <w:t xml:space="preserve"> معاملات خرد موسسه </w:t>
      </w:r>
      <w:r w:rsidR="001C50DF">
        <w:rPr>
          <w:rFonts w:cs="B Nazanin"/>
          <w:sz w:val="22"/>
          <w:szCs w:val="22"/>
          <w:rtl/>
        </w:rPr>
        <w:t>م</w:t>
      </w:r>
      <w:r w:rsidR="001C50DF">
        <w:rPr>
          <w:rFonts w:cs="B Nazanin" w:hint="cs"/>
          <w:sz w:val="22"/>
          <w:szCs w:val="22"/>
          <w:rtl/>
        </w:rPr>
        <w:t>ی‌</w:t>
      </w:r>
      <w:r w:rsidR="001C50DF">
        <w:rPr>
          <w:rFonts w:cs="B Nazanin" w:hint="eastAsia"/>
          <w:sz w:val="22"/>
          <w:szCs w:val="22"/>
          <w:rtl/>
        </w:rPr>
        <w:t>باشد</w:t>
      </w:r>
      <w:r w:rsidRPr="00895633">
        <w:rPr>
          <w:rFonts w:cs="B Nazanin" w:hint="cs"/>
          <w:sz w:val="22"/>
          <w:szCs w:val="22"/>
          <w:rtl/>
        </w:rPr>
        <w:t>.</w:t>
      </w:r>
    </w:p>
    <w:p w:rsidR="00873DD6" w:rsidRPr="00873DD6" w:rsidRDefault="00873DD6" w:rsidP="00873DD6">
      <w:pPr>
        <w:shd w:val="clear" w:color="auto" w:fill="FFFFFF"/>
        <w:spacing w:before="120" w:after="120" w:line="224" w:lineRule="atLeast"/>
        <w:ind w:left="-46"/>
        <w:jc w:val="both"/>
        <w:rPr>
          <w:rFonts w:cs="B Nazanin"/>
          <w:szCs w:val="20"/>
          <w:rtl/>
        </w:rPr>
      </w:pPr>
      <w:r w:rsidRPr="00895633">
        <w:rPr>
          <w:rFonts w:cs="B Nazanin" w:hint="cs"/>
          <w:sz w:val="22"/>
          <w:szCs w:val="22"/>
          <w:rtl/>
        </w:rPr>
        <w:t>طرح کلان- طرحی است که از حیث مبلغ از سقف معاملات متوسط فراتر باشد.</w:t>
      </w:r>
      <w:r w:rsidRPr="00873DD6">
        <w:rPr>
          <w:rFonts w:cs="B Nazanin" w:hint="cs"/>
          <w:szCs w:val="20"/>
          <w:rtl/>
        </w:rPr>
        <w:t xml:space="preserve"> </w:t>
      </w:r>
    </w:p>
    <w:p w:rsidR="00873DD6" w:rsidRPr="000C2C80" w:rsidRDefault="00873DD6" w:rsidP="000C2C80">
      <w:pPr>
        <w:shd w:val="clear" w:color="auto" w:fill="FFFFFF"/>
        <w:spacing w:before="120" w:after="120" w:line="224" w:lineRule="atLeast"/>
        <w:ind w:left="-46"/>
        <w:jc w:val="both"/>
        <w:rPr>
          <w:rFonts w:cs="B Nazanin"/>
          <w:b/>
          <w:bCs/>
          <w:rtl/>
        </w:rPr>
      </w:pPr>
    </w:p>
    <w:p w:rsidR="00733AB4" w:rsidRDefault="00733AB4" w:rsidP="00733AB4">
      <w:pPr>
        <w:shd w:val="clear" w:color="auto" w:fill="FFFFFF"/>
        <w:spacing w:before="120" w:after="120" w:line="224" w:lineRule="atLeast"/>
        <w:ind w:left="95"/>
        <w:jc w:val="both"/>
        <w:rPr>
          <w:rFonts w:cs="B Nazanin"/>
        </w:rPr>
      </w:pPr>
    </w:p>
    <w:p w:rsidR="008C3CBF" w:rsidRPr="004979CF" w:rsidRDefault="008C3CBF" w:rsidP="000C2C80">
      <w:pPr>
        <w:shd w:val="clear" w:color="auto" w:fill="FFFFFF"/>
        <w:spacing w:before="120" w:after="120" w:line="224" w:lineRule="atLeast"/>
        <w:jc w:val="both"/>
        <w:rPr>
          <w:rFonts w:cs="B Nazanin" w:hint="cs"/>
        </w:rPr>
      </w:pPr>
    </w:p>
    <w:tbl>
      <w:tblPr>
        <w:tblpPr w:leftFromText="180" w:rightFromText="180" w:vertAnchor="text" w:horzAnchor="margin" w:tblpXSpec="center" w:tblpY="297"/>
        <w:bidiVisual/>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2"/>
      </w:tblGrid>
      <w:tr w:rsidR="00733AB4" w:rsidRPr="001B5C83" w:rsidTr="00364C76">
        <w:tc>
          <w:tcPr>
            <w:tcW w:w="9792" w:type="dxa"/>
            <w:shd w:val="clear" w:color="auto" w:fill="auto"/>
          </w:tcPr>
          <w:p w:rsidR="00733AB4" w:rsidRPr="00486424" w:rsidRDefault="00733AB4" w:rsidP="00364C76">
            <w:pPr>
              <w:widowControl w:val="0"/>
              <w:numPr>
                <w:ilvl w:val="0"/>
                <w:numId w:val="1"/>
              </w:numPr>
              <w:spacing w:line="360" w:lineRule="auto"/>
              <w:ind w:left="394"/>
              <w:jc w:val="lowKashida"/>
              <w:rPr>
                <w:rFonts w:cs="B Nazanin"/>
                <w:sz w:val="24"/>
              </w:rPr>
            </w:pPr>
            <w:r w:rsidRPr="00486424">
              <w:rPr>
                <w:rFonts w:cs="B Nazanin" w:hint="cs"/>
                <w:sz w:val="24"/>
                <w:rtl/>
              </w:rPr>
              <w:t>توصیف و بیان مسئله:</w:t>
            </w:r>
          </w:p>
          <w:p w:rsidR="008F56CA" w:rsidRPr="00D5246A" w:rsidRDefault="006D5E4A" w:rsidP="00486424">
            <w:pPr>
              <w:widowControl w:val="0"/>
              <w:spacing w:line="360" w:lineRule="auto"/>
              <w:ind w:left="34"/>
              <w:jc w:val="lowKashida"/>
              <w:rPr>
                <w:rFonts w:cs="B Nazanin"/>
                <w:sz w:val="24"/>
                <w:rtl/>
              </w:rPr>
            </w:pPr>
            <w:r>
              <w:rPr>
                <w:rFonts w:cs="B Nazanin"/>
                <w:sz w:val="24"/>
                <w:rtl/>
              </w:rPr>
              <w:t>به‌عنوان</w:t>
            </w:r>
            <w:r w:rsidR="008F56CA" w:rsidRPr="00D5246A">
              <w:rPr>
                <w:rFonts w:cs="B Nazanin"/>
                <w:sz w:val="24"/>
                <w:rtl/>
              </w:rPr>
              <w:t xml:space="preserve"> یکی از </w:t>
            </w:r>
            <w:r>
              <w:rPr>
                <w:rFonts w:cs="B Nazanin"/>
                <w:sz w:val="24"/>
                <w:rtl/>
              </w:rPr>
              <w:t>مؤلفه‌ها</w:t>
            </w:r>
            <w:r>
              <w:rPr>
                <w:rFonts w:cs="B Nazanin" w:hint="cs"/>
                <w:sz w:val="24"/>
                <w:rtl/>
              </w:rPr>
              <w:t>ی</w:t>
            </w:r>
            <w:r w:rsidR="008F56CA" w:rsidRPr="00D5246A">
              <w:rPr>
                <w:rFonts w:cs="B Nazanin"/>
                <w:sz w:val="24"/>
                <w:rtl/>
              </w:rPr>
              <w:t xml:space="preserve"> اصلی توسعه، رشد جمعیت موضوعی </w:t>
            </w:r>
            <w:r w:rsidR="002431AB">
              <w:rPr>
                <w:rFonts w:cs="B Nazanin" w:hint="cs"/>
                <w:sz w:val="24"/>
                <w:rtl/>
              </w:rPr>
              <w:t xml:space="preserve">است </w:t>
            </w:r>
            <w:r w:rsidR="008F56CA" w:rsidRPr="00D5246A">
              <w:rPr>
                <w:rFonts w:cs="B Nazanin"/>
                <w:sz w:val="24"/>
                <w:rtl/>
              </w:rPr>
              <w:t xml:space="preserve">که توجه بسیاری از </w:t>
            </w:r>
            <w:r w:rsidR="00486424">
              <w:rPr>
                <w:rFonts w:cs="B Nazanin" w:hint="cs"/>
                <w:sz w:val="24"/>
                <w:rtl/>
              </w:rPr>
              <w:t>تصمیم</w:t>
            </w:r>
            <w:r w:rsidR="00486424">
              <w:rPr>
                <w:rFonts w:cs="B Nazanin"/>
                <w:sz w:val="24"/>
                <w:rtl/>
              </w:rPr>
              <w:softHyphen/>
            </w:r>
            <w:r w:rsidR="00486424">
              <w:rPr>
                <w:rFonts w:cs="B Nazanin" w:hint="cs"/>
                <w:sz w:val="24"/>
                <w:rtl/>
              </w:rPr>
              <w:t>گیران</w:t>
            </w:r>
            <w:r w:rsidR="008F56CA" w:rsidRPr="00D5246A">
              <w:rPr>
                <w:rFonts w:cs="B Nazanin"/>
                <w:sz w:val="24"/>
                <w:rtl/>
              </w:rPr>
              <w:t xml:space="preserve"> را به خود مشغول نموده است. کاهش مستمر </w:t>
            </w:r>
            <w:r>
              <w:rPr>
                <w:rFonts w:cs="B Nazanin"/>
                <w:sz w:val="24"/>
                <w:rtl/>
              </w:rPr>
              <w:t>زادوولد</w:t>
            </w:r>
            <w:r w:rsidR="008F56CA" w:rsidRPr="00D5246A">
              <w:rPr>
                <w:rFonts w:cs="B Nazanin"/>
                <w:sz w:val="24"/>
                <w:rtl/>
              </w:rPr>
              <w:t xml:space="preserve"> و انتقال از باروری طبیعی به باروری </w:t>
            </w:r>
            <w:r>
              <w:rPr>
                <w:rFonts w:cs="B Nazanin"/>
                <w:sz w:val="24"/>
                <w:rtl/>
              </w:rPr>
              <w:t>کنترل‌شده</w:t>
            </w:r>
            <w:r w:rsidR="008F56CA" w:rsidRPr="00D5246A">
              <w:rPr>
                <w:rFonts w:cs="B Nazanin"/>
                <w:sz w:val="24"/>
                <w:rtl/>
              </w:rPr>
              <w:t xml:space="preserve">، </w:t>
            </w:r>
            <w:r>
              <w:rPr>
                <w:rFonts w:cs="B Nazanin"/>
                <w:sz w:val="24"/>
                <w:rtl/>
              </w:rPr>
              <w:t>به‌تدر</w:t>
            </w:r>
            <w:r>
              <w:rPr>
                <w:rFonts w:cs="B Nazanin" w:hint="cs"/>
                <w:sz w:val="24"/>
                <w:rtl/>
              </w:rPr>
              <w:t>ی</w:t>
            </w:r>
            <w:r>
              <w:rPr>
                <w:rFonts w:cs="B Nazanin" w:hint="eastAsia"/>
                <w:sz w:val="24"/>
                <w:rtl/>
              </w:rPr>
              <w:t>ج</w:t>
            </w:r>
            <w:r w:rsidR="008F56CA" w:rsidRPr="00D5246A">
              <w:rPr>
                <w:rFonts w:cs="B Nazanin"/>
                <w:sz w:val="24"/>
                <w:rtl/>
              </w:rPr>
              <w:t xml:space="preserve"> ساختار سنی جمعیت را از وضعیت جوانی خارج نموده و آن را </w:t>
            </w:r>
            <w:r>
              <w:rPr>
                <w:rFonts w:cs="B Nazanin"/>
                <w:sz w:val="24"/>
                <w:rtl/>
              </w:rPr>
              <w:t>به‌سو</w:t>
            </w:r>
            <w:r>
              <w:rPr>
                <w:rFonts w:cs="B Nazanin" w:hint="cs"/>
                <w:sz w:val="24"/>
                <w:rtl/>
              </w:rPr>
              <w:t>ی</w:t>
            </w:r>
            <w:r w:rsidR="008F56CA" w:rsidRPr="00D5246A">
              <w:rPr>
                <w:rFonts w:cs="B Nazanin"/>
                <w:sz w:val="24"/>
                <w:rtl/>
              </w:rPr>
              <w:t xml:space="preserve"> سالخوردگی سوق </w:t>
            </w:r>
            <w:r>
              <w:rPr>
                <w:rFonts w:cs="B Nazanin"/>
                <w:sz w:val="24"/>
                <w:rtl/>
              </w:rPr>
              <w:t>م</w:t>
            </w:r>
            <w:r>
              <w:rPr>
                <w:rFonts w:cs="B Nazanin" w:hint="cs"/>
                <w:sz w:val="24"/>
                <w:rtl/>
              </w:rPr>
              <w:t>ی‌</w:t>
            </w:r>
            <w:r>
              <w:rPr>
                <w:rFonts w:cs="B Nazanin" w:hint="eastAsia"/>
                <w:sz w:val="24"/>
                <w:rtl/>
              </w:rPr>
              <w:t>دهد</w:t>
            </w:r>
            <w:r w:rsidR="008F56CA" w:rsidRPr="00D5246A">
              <w:rPr>
                <w:rFonts w:cs="B Nazanin" w:hint="cs"/>
                <w:sz w:val="24"/>
                <w:rtl/>
              </w:rPr>
              <w:t xml:space="preserve">. </w:t>
            </w:r>
            <w:r>
              <w:rPr>
                <w:rFonts w:cs="B Nazanin"/>
                <w:sz w:val="24"/>
                <w:rtl/>
              </w:rPr>
              <w:t>تصم</w:t>
            </w:r>
            <w:r>
              <w:rPr>
                <w:rFonts w:cs="B Nazanin" w:hint="cs"/>
                <w:sz w:val="24"/>
                <w:rtl/>
              </w:rPr>
              <w:t>ی</w:t>
            </w:r>
            <w:r>
              <w:rPr>
                <w:rFonts w:cs="B Nazanin" w:hint="eastAsia"/>
                <w:sz w:val="24"/>
                <w:rtl/>
              </w:rPr>
              <w:t>م‌گ</w:t>
            </w:r>
            <w:r>
              <w:rPr>
                <w:rFonts w:cs="B Nazanin" w:hint="cs"/>
                <w:sz w:val="24"/>
                <w:rtl/>
              </w:rPr>
              <w:t>ی</w:t>
            </w:r>
            <w:r>
              <w:rPr>
                <w:rFonts w:cs="B Nazanin" w:hint="eastAsia"/>
                <w:sz w:val="24"/>
                <w:rtl/>
              </w:rPr>
              <w:t>ر</w:t>
            </w:r>
            <w:r>
              <w:rPr>
                <w:rFonts w:cs="B Nazanin" w:hint="cs"/>
                <w:sz w:val="24"/>
                <w:rtl/>
              </w:rPr>
              <w:t>ی</w:t>
            </w:r>
            <w:r w:rsidR="008F56CA" w:rsidRPr="00D5246A">
              <w:rPr>
                <w:rFonts w:cs="B Nazanin"/>
                <w:sz w:val="24"/>
                <w:rtl/>
              </w:rPr>
              <w:t xml:space="preserve"> در مورد باروری یکی از وقایع عمده زندگی زوجین است که </w:t>
            </w:r>
            <w:r>
              <w:rPr>
                <w:rFonts w:cs="B Nazanin"/>
                <w:sz w:val="24"/>
                <w:rtl/>
              </w:rPr>
              <w:t>به‌نوبه</w:t>
            </w:r>
            <w:r w:rsidR="008F56CA" w:rsidRPr="00D5246A">
              <w:rPr>
                <w:rFonts w:cs="B Nazanin"/>
                <w:sz w:val="24"/>
                <w:rtl/>
              </w:rPr>
              <w:t xml:space="preserve"> خود بسیاری از </w:t>
            </w:r>
            <w:r>
              <w:rPr>
                <w:rFonts w:cs="B Nazanin"/>
                <w:sz w:val="24"/>
                <w:rtl/>
              </w:rPr>
              <w:t>جنبه‌ها</w:t>
            </w:r>
            <w:r>
              <w:rPr>
                <w:rFonts w:cs="B Nazanin" w:hint="cs"/>
                <w:sz w:val="24"/>
                <w:rtl/>
              </w:rPr>
              <w:t>ی</w:t>
            </w:r>
            <w:r w:rsidR="008F56CA" w:rsidRPr="00D5246A">
              <w:rPr>
                <w:rFonts w:cs="B Nazanin"/>
                <w:sz w:val="24"/>
                <w:rtl/>
              </w:rPr>
              <w:t xml:space="preserve"> زندگی از قبیل سالمت، وضعیت اقتصادی و رفاه خانوار را تحت تأثیر خود قرار </w:t>
            </w:r>
            <w:r>
              <w:rPr>
                <w:rFonts w:cs="B Nazanin"/>
                <w:sz w:val="24"/>
                <w:rtl/>
              </w:rPr>
              <w:t>م</w:t>
            </w:r>
            <w:r>
              <w:rPr>
                <w:rFonts w:cs="B Nazanin" w:hint="cs"/>
                <w:sz w:val="24"/>
                <w:rtl/>
              </w:rPr>
              <w:t>ی‌</w:t>
            </w:r>
            <w:r>
              <w:rPr>
                <w:rFonts w:cs="B Nazanin" w:hint="eastAsia"/>
                <w:sz w:val="24"/>
                <w:rtl/>
              </w:rPr>
              <w:t>دهد</w:t>
            </w:r>
            <w:r w:rsidR="008F56CA" w:rsidRPr="00D5246A">
              <w:rPr>
                <w:rFonts w:cs="B Nazanin" w:hint="cs"/>
                <w:sz w:val="24"/>
                <w:rtl/>
              </w:rPr>
              <w:t xml:space="preserve">. </w:t>
            </w:r>
          </w:p>
          <w:p w:rsidR="005B59B4" w:rsidRDefault="00486424" w:rsidP="00486424">
            <w:pPr>
              <w:widowControl w:val="0"/>
              <w:spacing w:line="360" w:lineRule="auto"/>
              <w:ind w:left="34"/>
              <w:jc w:val="lowKashida"/>
              <w:rPr>
                <w:rFonts w:cs="B Nazanin"/>
                <w:sz w:val="24"/>
                <w:rtl/>
              </w:rPr>
            </w:pPr>
            <w:r>
              <w:rPr>
                <w:rFonts w:cs="B Nazanin" w:hint="cs"/>
                <w:sz w:val="24"/>
                <w:rtl/>
              </w:rPr>
              <w:t xml:space="preserve">یکی از اصول </w:t>
            </w:r>
            <w:r w:rsidR="006D5E4A">
              <w:rPr>
                <w:rFonts w:cs="B Nazanin"/>
                <w:sz w:val="24"/>
                <w:rtl/>
              </w:rPr>
              <w:t>تأم</w:t>
            </w:r>
            <w:r w:rsidR="006D5E4A">
              <w:rPr>
                <w:rFonts w:cs="B Nazanin" w:hint="cs"/>
                <w:sz w:val="24"/>
                <w:rtl/>
              </w:rPr>
              <w:t>ی</w:t>
            </w:r>
            <w:r w:rsidR="006D5E4A">
              <w:rPr>
                <w:rFonts w:cs="B Nazanin" w:hint="eastAsia"/>
                <w:sz w:val="24"/>
                <w:rtl/>
              </w:rPr>
              <w:t>ن</w:t>
            </w:r>
            <w:r w:rsidR="00324F03" w:rsidRPr="00D5246A">
              <w:rPr>
                <w:rFonts w:cs="B Nazanin" w:hint="cs"/>
                <w:sz w:val="24"/>
                <w:rtl/>
              </w:rPr>
              <w:t xml:space="preserve"> اجتماعی </w:t>
            </w:r>
            <w:r w:rsidR="00001DE5" w:rsidRPr="00D5246A">
              <w:rPr>
                <w:rFonts w:cs="B Nazanin" w:hint="cs"/>
                <w:sz w:val="24"/>
                <w:rtl/>
              </w:rPr>
              <w:t xml:space="preserve">اصل عدم تبعیض یا برابری جنسیتی در برخورداری از مزایای </w:t>
            </w:r>
            <w:r w:rsidR="006D5E4A">
              <w:rPr>
                <w:rFonts w:cs="B Nazanin"/>
                <w:sz w:val="24"/>
                <w:rtl/>
              </w:rPr>
              <w:t>تأم</w:t>
            </w:r>
            <w:r w:rsidR="006D5E4A">
              <w:rPr>
                <w:rFonts w:cs="B Nazanin" w:hint="cs"/>
                <w:sz w:val="24"/>
                <w:rtl/>
              </w:rPr>
              <w:t>ی</w:t>
            </w:r>
            <w:r w:rsidR="006D5E4A">
              <w:rPr>
                <w:rFonts w:cs="B Nazanin" w:hint="eastAsia"/>
                <w:sz w:val="24"/>
                <w:rtl/>
              </w:rPr>
              <w:t>ن</w:t>
            </w:r>
            <w:r w:rsidR="00001DE5" w:rsidRPr="00D5246A">
              <w:rPr>
                <w:rFonts w:cs="B Nazanin" w:hint="cs"/>
                <w:sz w:val="24"/>
                <w:rtl/>
              </w:rPr>
              <w:t xml:space="preserve"> اجتماعی</w:t>
            </w:r>
            <w:r>
              <w:rPr>
                <w:rFonts w:cs="B Nazanin" w:hint="cs"/>
                <w:sz w:val="24"/>
                <w:rtl/>
              </w:rPr>
              <w:t xml:space="preserve"> است. بر این اساس در جوامع بین</w:t>
            </w:r>
            <w:r>
              <w:rPr>
                <w:rFonts w:cs="B Nazanin"/>
                <w:sz w:val="24"/>
                <w:rtl/>
              </w:rPr>
              <w:softHyphen/>
            </w:r>
            <w:r>
              <w:rPr>
                <w:rFonts w:cs="B Nazanin" w:hint="cs"/>
                <w:sz w:val="24"/>
                <w:rtl/>
              </w:rPr>
              <w:t xml:space="preserve"> المللی به موضوع مادران بسیار پرداخته شده است. </w:t>
            </w:r>
            <w:r w:rsidR="005B59B4">
              <w:rPr>
                <w:rFonts w:cs="B Nazanin" w:hint="cs"/>
                <w:sz w:val="24"/>
                <w:rtl/>
              </w:rPr>
              <w:t xml:space="preserve">بند 2 ماده 25 اعلامیه جهانی حقوق بشر اعلام </w:t>
            </w:r>
            <w:r w:rsidR="006D5E4A">
              <w:rPr>
                <w:rFonts w:cs="B Nazanin"/>
                <w:sz w:val="24"/>
                <w:rtl/>
              </w:rPr>
              <w:t>م</w:t>
            </w:r>
            <w:r w:rsidR="006D5E4A">
              <w:rPr>
                <w:rFonts w:cs="B Nazanin" w:hint="cs"/>
                <w:sz w:val="24"/>
                <w:rtl/>
              </w:rPr>
              <w:t>ی‌</w:t>
            </w:r>
            <w:r w:rsidR="006D5E4A">
              <w:rPr>
                <w:rFonts w:cs="B Nazanin" w:hint="eastAsia"/>
                <w:sz w:val="24"/>
                <w:rtl/>
              </w:rPr>
              <w:t>دارد</w:t>
            </w:r>
            <w:r w:rsidR="005B59B4">
              <w:rPr>
                <w:rFonts w:cs="B Nazanin" w:hint="cs"/>
                <w:sz w:val="24"/>
                <w:rtl/>
              </w:rPr>
              <w:t xml:space="preserve"> مادران </w:t>
            </w:r>
            <w:r w:rsidR="006D5E4A">
              <w:rPr>
                <w:rFonts w:cs="B Nazanin"/>
                <w:sz w:val="24"/>
                <w:rtl/>
              </w:rPr>
              <w:t>حق‌دارند</w:t>
            </w:r>
            <w:r w:rsidR="005B59B4">
              <w:rPr>
                <w:rFonts w:cs="B Nazanin" w:hint="cs"/>
                <w:sz w:val="24"/>
                <w:rtl/>
              </w:rPr>
              <w:t xml:space="preserve"> از </w:t>
            </w:r>
            <w:r w:rsidR="006D5E4A">
              <w:rPr>
                <w:rFonts w:cs="B Nazanin"/>
                <w:sz w:val="24"/>
                <w:rtl/>
              </w:rPr>
              <w:t>کمک‌ها</w:t>
            </w:r>
            <w:r w:rsidR="005B59B4">
              <w:rPr>
                <w:rFonts w:cs="B Nazanin" w:hint="cs"/>
                <w:sz w:val="24"/>
                <w:rtl/>
              </w:rPr>
              <w:t xml:space="preserve"> و </w:t>
            </w:r>
            <w:r w:rsidR="006D5E4A">
              <w:rPr>
                <w:rFonts w:cs="B Nazanin"/>
                <w:sz w:val="24"/>
                <w:rtl/>
              </w:rPr>
              <w:t>مراقبت‌ها</w:t>
            </w:r>
            <w:r w:rsidR="006D5E4A">
              <w:rPr>
                <w:rFonts w:cs="B Nazanin" w:hint="cs"/>
                <w:sz w:val="24"/>
                <w:rtl/>
              </w:rPr>
              <w:t>ی</w:t>
            </w:r>
            <w:r w:rsidR="005B59B4">
              <w:rPr>
                <w:rFonts w:cs="B Nazanin" w:hint="cs"/>
                <w:sz w:val="24"/>
                <w:rtl/>
              </w:rPr>
              <w:t xml:space="preserve"> ویژه برخوردار باشند.</w:t>
            </w:r>
            <w:r w:rsidR="00DF0605">
              <w:rPr>
                <w:rFonts w:cs="B Nazanin" w:hint="cs"/>
                <w:sz w:val="24"/>
                <w:rtl/>
              </w:rPr>
              <w:t xml:space="preserve"> همچنین بند 2 ماده 10 میثاق </w:t>
            </w:r>
            <w:r w:rsidR="006D5E4A">
              <w:rPr>
                <w:rFonts w:cs="B Nazanin"/>
                <w:sz w:val="24"/>
                <w:rtl/>
              </w:rPr>
              <w:t>ب</w:t>
            </w:r>
            <w:r w:rsidR="006D5E4A">
              <w:rPr>
                <w:rFonts w:cs="B Nazanin" w:hint="cs"/>
                <w:sz w:val="24"/>
                <w:rtl/>
              </w:rPr>
              <w:t>ی</w:t>
            </w:r>
            <w:r w:rsidR="006D5E4A">
              <w:rPr>
                <w:rFonts w:cs="B Nazanin" w:hint="eastAsia"/>
                <w:sz w:val="24"/>
                <w:rtl/>
              </w:rPr>
              <w:t>ن‌الملل</w:t>
            </w:r>
            <w:r w:rsidR="006D5E4A">
              <w:rPr>
                <w:rFonts w:cs="B Nazanin" w:hint="cs"/>
                <w:sz w:val="24"/>
                <w:rtl/>
              </w:rPr>
              <w:t>ی</w:t>
            </w:r>
            <w:r w:rsidR="00DF0605">
              <w:rPr>
                <w:rFonts w:cs="B Nazanin" w:hint="cs"/>
                <w:sz w:val="24"/>
                <w:rtl/>
              </w:rPr>
              <w:t xml:space="preserve"> حقوق اقتصادی، اجتماعی و فرهنگی مقرر </w:t>
            </w:r>
            <w:r w:rsidR="006D5E4A">
              <w:rPr>
                <w:rFonts w:cs="B Nazanin"/>
                <w:sz w:val="24"/>
                <w:rtl/>
              </w:rPr>
              <w:t>م</w:t>
            </w:r>
            <w:r w:rsidR="006D5E4A">
              <w:rPr>
                <w:rFonts w:cs="B Nazanin" w:hint="cs"/>
                <w:sz w:val="24"/>
                <w:rtl/>
              </w:rPr>
              <w:t>ی‌</w:t>
            </w:r>
            <w:r w:rsidR="006D5E4A">
              <w:rPr>
                <w:rFonts w:cs="B Nazanin" w:hint="eastAsia"/>
                <w:sz w:val="24"/>
                <w:rtl/>
              </w:rPr>
              <w:t>کند</w:t>
            </w:r>
            <w:r w:rsidR="00DF0605">
              <w:rPr>
                <w:rFonts w:cs="B Nazanin" w:hint="cs"/>
                <w:sz w:val="24"/>
                <w:rtl/>
              </w:rPr>
              <w:t xml:space="preserve"> مادران در مدت معقولی پیش از زایمان و </w:t>
            </w:r>
            <w:r w:rsidR="006D5E4A">
              <w:rPr>
                <w:rFonts w:cs="B Nazanin"/>
                <w:sz w:val="24"/>
                <w:rtl/>
              </w:rPr>
              <w:t>پس‌ازآن</w:t>
            </w:r>
            <w:r w:rsidR="00DF0605">
              <w:rPr>
                <w:rFonts w:cs="B Nazanin" w:hint="cs"/>
                <w:sz w:val="24"/>
                <w:rtl/>
              </w:rPr>
              <w:t xml:space="preserve"> باید از </w:t>
            </w:r>
            <w:r w:rsidR="006D5E4A">
              <w:rPr>
                <w:rFonts w:cs="B Nazanin"/>
                <w:sz w:val="24"/>
                <w:rtl/>
              </w:rPr>
              <w:t>حما</w:t>
            </w:r>
            <w:r w:rsidR="006D5E4A">
              <w:rPr>
                <w:rFonts w:cs="B Nazanin" w:hint="cs"/>
                <w:sz w:val="24"/>
                <w:rtl/>
              </w:rPr>
              <w:t>ی</w:t>
            </w:r>
            <w:r w:rsidR="006D5E4A">
              <w:rPr>
                <w:rFonts w:cs="B Nazanin" w:hint="eastAsia"/>
                <w:sz w:val="24"/>
                <w:rtl/>
              </w:rPr>
              <w:t>ت‌ها</w:t>
            </w:r>
            <w:r w:rsidR="006D5E4A">
              <w:rPr>
                <w:rFonts w:cs="B Nazanin" w:hint="cs"/>
                <w:sz w:val="24"/>
                <w:rtl/>
              </w:rPr>
              <w:t>ی</w:t>
            </w:r>
            <w:r w:rsidR="00DF0605">
              <w:rPr>
                <w:rFonts w:cs="B Nazanin" w:hint="cs"/>
                <w:sz w:val="24"/>
                <w:rtl/>
              </w:rPr>
              <w:t xml:space="preserve"> خاص برخوردار گردند. در آن صورت مادران کارگر باید از مرخصی با استفاده از حقوق و یا مرخصی با مزایای </w:t>
            </w:r>
            <w:r w:rsidR="006D5E4A">
              <w:rPr>
                <w:rFonts w:cs="B Nazanin"/>
                <w:sz w:val="24"/>
                <w:rtl/>
              </w:rPr>
              <w:t>تأم</w:t>
            </w:r>
            <w:r w:rsidR="006D5E4A">
              <w:rPr>
                <w:rFonts w:cs="B Nazanin" w:hint="cs"/>
                <w:sz w:val="24"/>
                <w:rtl/>
              </w:rPr>
              <w:t>ی</w:t>
            </w:r>
            <w:r w:rsidR="006D5E4A">
              <w:rPr>
                <w:rFonts w:cs="B Nazanin" w:hint="eastAsia"/>
                <w:sz w:val="24"/>
                <w:rtl/>
              </w:rPr>
              <w:t>ن</w:t>
            </w:r>
            <w:r w:rsidR="00DF0605">
              <w:rPr>
                <w:rFonts w:cs="B Nazanin" w:hint="cs"/>
                <w:sz w:val="24"/>
                <w:rtl/>
              </w:rPr>
              <w:t xml:space="preserve"> اجتماعی کافی برخوردار گردند. </w:t>
            </w:r>
          </w:p>
          <w:p w:rsidR="00DF0605" w:rsidRPr="005B59B4" w:rsidRDefault="00DF0605" w:rsidP="00486424">
            <w:pPr>
              <w:widowControl w:val="0"/>
              <w:spacing w:line="360" w:lineRule="auto"/>
              <w:ind w:left="34"/>
              <w:jc w:val="lowKashida"/>
              <w:rPr>
                <w:rFonts w:cs="B Nazanin"/>
                <w:sz w:val="24"/>
                <w:rtl/>
              </w:rPr>
            </w:pPr>
            <w:r>
              <w:rPr>
                <w:rFonts w:cs="B Nazanin" w:hint="cs"/>
                <w:sz w:val="24"/>
                <w:rtl/>
              </w:rPr>
              <w:t>بخش هشتم مقاوله نامه شما</w:t>
            </w:r>
            <w:r w:rsidR="00023FA5">
              <w:rPr>
                <w:rFonts w:cs="B Nazanin" w:hint="cs"/>
                <w:sz w:val="24"/>
                <w:rtl/>
              </w:rPr>
              <w:t xml:space="preserve">ره 102 </w:t>
            </w:r>
            <w:r w:rsidR="00486424">
              <w:rPr>
                <w:rFonts w:cs="B Nazanin" w:hint="cs"/>
                <w:sz w:val="24"/>
                <w:rtl/>
              </w:rPr>
              <w:t xml:space="preserve">نیز </w:t>
            </w:r>
            <w:r w:rsidR="00023FA5">
              <w:rPr>
                <w:rFonts w:cs="B Nazanin" w:hint="cs"/>
                <w:sz w:val="24"/>
                <w:rtl/>
              </w:rPr>
              <w:t xml:space="preserve">در راستای تعیین استانداردهای حداقل </w:t>
            </w:r>
            <w:r w:rsidR="006D5E4A">
              <w:rPr>
                <w:rFonts w:cs="B Nazanin"/>
                <w:sz w:val="24"/>
                <w:rtl/>
              </w:rPr>
              <w:t>تأم</w:t>
            </w:r>
            <w:r w:rsidR="006D5E4A">
              <w:rPr>
                <w:rFonts w:cs="B Nazanin" w:hint="cs"/>
                <w:sz w:val="24"/>
                <w:rtl/>
              </w:rPr>
              <w:t>ی</w:t>
            </w:r>
            <w:r w:rsidR="006D5E4A">
              <w:rPr>
                <w:rFonts w:cs="B Nazanin" w:hint="eastAsia"/>
                <w:sz w:val="24"/>
                <w:rtl/>
              </w:rPr>
              <w:t>ن</w:t>
            </w:r>
            <w:r w:rsidR="00023FA5">
              <w:rPr>
                <w:rFonts w:cs="B Nazanin" w:hint="cs"/>
                <w:sz w:val="24"/>
                <w:rtl/>
              </w:rPr>
              <w:t xml:space="preserve"> اجتماعی </w:t>
            </w:r>
            <w:r w:rsidR="006D5E4A">
              <w:rPr>
                <w:rFonts w:cs="B Nazanin"/>
                <w:sz w:val="24"/>
                <w:rtl/>
              </w:rPr>
              <w:t>به</w:t>
            </w:r>
            <w:r w:rsidR="00023FA5">
              <w:rPr>
                <w:rFonts w:cs="B Nazanin" w:hint="cs"/>
                <w:sz w:val="24"/>
                <w:rtl/>
              </w:rPr>
              <w:t xml:space="preserve"> تصویب سازمان </w:t>
            </w:r>
            <w:r w:rsidR="006D5E4A">
              <w:rPr>
                <w:rFonts w:cs="B Nazanin"/>
                <w:sz w:val="24"/>
                <w:rtl/>
              </w:rPr>
              <w:t>ب</w:t>
            </w:r>
            <w:r w:rsidR="006D5E4A">
              <w:rPr>
                <w:rFonts w:cs="B Nazanin" w:hint="cs"/>
                <w:sz w:val="24"/>
                <w:rtl/>
              </w:rPr>
              <w:t>ی</w:t>
            </w:r>
            <w:r w:rsidR="006D5E4A">
              <w:rPr>
                <w:rFonts w:cs="B Nazanin" w:hint="eastAsia"/>
                <w:sz w:val="24"/>
                <w:rtl/>
              </w:rPr>
              <w:t>ن‌الملل</w:t>
            </w:r>
            <w:r w:rsidR="006D5E4A">
              <w:rPr>
                <w:rFonts w:cs="B Nazanin" w:hint="cs"/>
                <w:sz w:val="24"/>
                <w:rtl/>
              </w:rPr>
              <w:t>ی</w:t>
            </w:r>
            <w:r w:rsidR="00023FA5">
              <w:rPr>
                <w:rFonts w:cs="B Nazanin" w:hint="cs"/>
                <w:sz w:val="24"/>
                <w:rtl/>
              </w:rPr>
              <w:t xml:space="preserve"> کار رسیده است به مزایای زایمان اختصاص دارد. ماده 46 مقاوله نامه یادشده اشاره </w:t>
            </w:r>
            <w:r w:rsidR="006D5E4A">
              <w:rPr>
                <w:rFonts w:cs="B Nazanin"/>
                <w:sz w:val="24"/>
                <w:rtl/>
              </w:rPr>
              <w:t>م</w:t>
            </w:r>
            <w:r w:rsidR="006D5E4A">
              <w:rPr>
                <w:rFonts w:cs="B Nazanin" w:hint="cs"/>
                <w:sz w:val="24"/>
                <w:rtl/>
              </w:rPr>
              <w:t>ی‌</w:t>
            </w:r>
            <w:r w:rsidR="006D5E4A">
              <w:rPr>
                <w:rFonts w:cs="B Nazanin" w:hint="eastAsia"/>
                <w:sz w:val="24"/>
                <w:rtl/>
              </w:rPr>
              <w:t>دارد</w:t>
            </w:r>
            <w:r w:rsidR="00023FA5">
              <w:rPr>
                <w:rFonts w:cs="B Nazanin" w:hint="cs"/>
                <w:sz w:val="24"/>
                <w:rtl/>
              </w:rPr>
              <w:t xml:space="preserve">: هر کشور عضو که این بخش از </w:t>
            </w:r>
            <w:r w:rsidR="006D5E4A">
              <w:rPr>
                <w:rFonts w:cs="B Nazanin"/>
                <w:sz w:val="24"/>
                <w:rtl/>
              </w:rPr>
              <w:t>مقوله</w:t>
            </w:r>
            <w:r w:rsidR="00023FA5">
              <w:rPr>
                <w:rFonts w:cs="B Nazanin" w:hint="cs"/>
                <w:sz w:val="24"/>
                <w:rtl/>
              </w:rPr>
              <w:t xml:space="preserve"> نامه را به مرحله اجرا </w:t>
            </w:r>
            <w:r w:rsidR="006D5E4A">
              <w:rPr>
                <w:rFonts w:cs="B Nazanin"/>
                <w:sz w:val="24"/>
                <w:rtl/>
              </w:rPr>
              <w:t>م</w:t>
            </w:r>
            <w:r w:rsidR="006D5E4A">
              <w:rPr>
                <w:rFonts w:cs="B Nazanin" w:hint="cs"/>
                <w:sz w:val="24"/>
                <w:rtl/>
              </w:rPr>
              <w:t>ی‌</w:t>
            </w:r>
            <w:r w:rsidR="006D5E4A">
              <w:rPr>
                <w:rFonts w:cs="B Nazanin" w:hint="eastAsia"/>
                <w:sz w:val="24"/>
                <w:rtl/>
              </w:rPr>
              <w:t>گذارد</w:t>
            </w:r>
            <w:r w:rsidR="00023FA5">
              <w:rPr>
                <w:rFonts w:cs="B Nazanin" w:hint="cs"/>
                <w:sz w:val="24"/>
                <w:rtl/>
              </w:rPr>
              <w:t xml:space="preserve"> باید مزایای زایمان را به شرح مواد (47-52) به اشخاص تحت حمایت عرضه دارد. همچنین بر اساس ماده 4 مقاوله نامه 183 سازمان </w:t>
            </w:r>
            <w:r w:rsidR="006D5E4A">
              <w:rPr>
                <w:rFonts w:cs="B Nazanin"/>
                <w:sz w:val="24"/>
                <w:rtl/>
              </w:rPr>
              <w:t>ب</w:t>
            </w:r>
            <w:r w:rsidR="006D5E4A">
              <w:rPr>
                <w:rFonts w:cs="B Nazanin" w:hint="cs"/>
                <w:sz w:val="24"/>
                <w:rtl/>
              </w:rPr>
              <w:t>ی</w:t>
            </w:r>
            <w:r w:rsidR="006D5E4A">
              <w:rPr>
                <w:rFonts w:cs="B Nazanin" w:hint="eastAsia"/>
                <w:sz w:val="24"/>
                <w:rtl/>
              </w:rPr>
              <w:t>ن‌الملل</w:t>
            </w:r>
            <w:r w:rsidR="006D5E4A">
              <w:rPr>
                <w:rFonts w:cs="B Nazanin" w:hint="cs"/>
                <w:sz w:val="24"/>
                <w:rtl/>
              </w:rPr>
              <w:t>ی</w:t>
            </w:r>
            <w:r w:rsidR="00023FA5">
              <w:rPr>
                <w:rFonts w:cs="B Nazanin" w:hint="cs"/>
                <w:sz w:val="24"/>
                <w:rtl/>
              </w:rPr>
              <w:t xml:space="preserve"> کار دوره مرخصی زایمان زنان نباید زا 14 هفته کمتر باشد. </w:t>
            </w:r>
          </w:p>
          <w:p w:rsidR="00625BE7" w:rsidRDefault="00D5246A" w:rsidP="0033587E">
            <w:pPr>
              <w:widowControl w:val="0"/>
              <w:spacing w:line="360" w:lineRule="auto"/>
              <w:jc w:val="lowKashida"/>
              <w:rPr>
                <w:rFonts w:cs="B Nazanin"/>
                <w:sz w:val="24"/>
                <w:rtl/>
              </w:rPr>
            </w:pPr>
            <w:r w:rsidRPr="00D5246A">
              <w:rPr>
                <w:rFonts w:cs="B Nazanin"/>
                <w:sz w:val="24"/>
                <w:rtl/>
              </w:rPr>
              <w:t>در نظام حقوق</w:t>
            </w:r>
            <w:r w:rsidRPr="00D5246A">
              <w:rPr>
                <w:rFonts w:cs="B Nazanin" w:hint="cs"/>
                <w:sz w:val="24"/>
                <w:rtl/>
              </w:rPr>
              <w:t>ی</w:t>
            </w:r>
            <w:r w:rsidRPr="00D5246A">
              <w:rPr>
                <w:rFonts w:cs="B Nazanin"/>
                <w:sz w:val="24"/>
                <w:rtl/>
              </w:rPr>
              <w:t xml:space="preserve"> ا</w:t>
            </w:r>
            <w:r w:rsidRPr="00D5246A">
              <w:rPr>
                <w:rFonts w:cs="B Nazanin" w:hint="cs"/>
                <w:sz w:val="24"/>
                <w:rtl/>
              </w:rPr>
              <w:t>ی</w:t>
            </w:r>
            <w:r w:rsidRPr="00D5246A">
              <w:rPr>
                <w:rFonts w:cs="B Nazanin" w:hint="eastAsia"/>
                <w:sz w:val="24"/>
                <w:rtl/>
              </w:rPr>
              <w:t>ران</w:t>
            </w:r>
            <w:r w:rsidR="005B59B4">
              <w:rPr>
                <w:rFonts w:cs="B Nazanin"/>
                <w:sz w:val="24"/>
                <w:rtl/>
              </w:rPr>
              <w:t xml:space="preserve"> </w:t>
            </w:r>
            <w:r w:rsidR="005B59B4">
              <w:rPr>
                <w:rFonts w:cs="B Nazanin" w:hint="cs"/>
                <w:sz w:val="24"/>
                <w:rtl/>
              </w:rPr>
              <w:t xml:space="preserve">نیز </w:t>
            </w:r>
            <w:r w:rsidRPr="00D5246A">
              <w:rPr>
                <w:rFonts w:cs="B Nazanin"/>
                <w:sz w:val="24"/>
                <w:rtl/>
              </w:rPr>
              <w:t>قوان</w:t>
            </w:r>
            <w:r w:rsidRPr="00D5246A">
              <w:rPr>
                <w:rFonts w:cs="B Nazanin" w:hint="cs"/>
                <w:sz w:val="24"/>
                <w:rtl/>
              </w:rPr>
              <w:t>ی</w:t>
            </w:r>
            <w:r w:rsidRPr="00D5246A">
              <w:rPr>
                <w:rFonts w:cs="B Nazanin" w:hint="eastAsia"/>
                <w:sz w:val="24"/>
                <w:rtl/>
              </w:rPr>
              <w:t>ن</w:t>
            </w:r>
            <w:r w:rsidRPr="00D5246A">
              <w:rPr>
                <w:rFonts w:cs="B Nazanin"/>
                <w:sz w:val="24"/>
                <w:rtl/>
              </w:rPr>
              <w:t xml:space="preserve"> مشخص</w:t>
            </w:r>
            <w:r w:rsidRPr="00D5246A">
              <w:rPr>
                <w:rFonts w:cs="B Nazanin" w:hint="cs"/>
                <w:sz w:val="24"/>
                <w:rtl/>
              </w:rPr>
              <w:t>ی</w:t>
            </w:r>
            <w:r w:rsidRPr="00D5246A">
              <w:rPr>
                <w:rFonts w:cs="B Nazanin"/>
                <w:sz w:val="24"/>
                <w:rtl/>
              </w:rPr>
              <w:t xml:space="preserve"> </w:t>
            </w:r>
            <w:r w:rsidR="006D5E4A">
              <w:rPr>
                <w:rFonts w:cs="B Nazanin"/>
                <w:sz w:val="24"/>
                <w:rtl/>
              </w:rPr>
              <w:t>به‌منظور</w:t>
            </w:r>
            <w:r w:rsidRPr="00D5246A">
              <w:rPr>
                <w:rFonts w:cs="B Nazanin"/>
                <w:sz w:val="24"/>
                <w:rtl/>
              </w:rPr>
              <w:t xml:space="preserve"> حما</w:t>
            </w:r>
            <w:r w:rsidRPr="00D5246A">
              <w:rPr>
                <w:rFonts w:cs="B Nazanin" w:hint="cs"/>
                <w:sz w:val="24"/>
                <w:rtl/>
              </w:rPr>
              <w:t>ی</w:t>
            </w:r>
            <w:r w:rsidRPr="00D5246A">
              <w:rPr>
                <w:rFonts w:cs="B Nazanin" w:hint="eastAsia"/>
                <w:sz w:val="24"/>
                <w:rtl/>
              </w:rPr>
              <w:t>ت</w:t>
            </w:r>
            <w:r w:rsidRPr="00D5246A">
              <w:rPr>
                <w:rFonts w:cs="B Nazanin"/>
                <w:sz w:val="24"/>
                <w:rtl/>
              </w:rPr>
              <w:t xml:space="preserve"> از ا</w:t>
            </w:r>
            <w:r w:rsidRPr="00D5246A">
              <w:rPr>
                <w:rFonts w:cs="B Nazanin" w:hint="cs"/>
                <w:sz w:val="24"/>
                <w:rtl/>
              </w:rPr>
              <w:t>ی</w:t>
            </w:r>
            <w:r w:rsidRPr="00D5246A">
              <w:rPr>
                <w:rFonts w:cs="B Nazanin" w:hint="eastAsia"/>
                <w:sz w:val="24"/>
                <w:rtl/>
              </w:rPr>
              <w:t>فا</w:t>
            </w:r>
            <w:r w:rsidRPr="00D5246A">
              <w:rPr>
                <w:rFonts w:cs="B Nazanin" w:hint="cs"/>
                <w:sz w:val="24"/>
                <w:rtl/>
              </w:rPr>
              <w:t>ی</w:t>
            </w:r>
            <w:r w:rsidRPr="00D5246A">
              <w:rPr>
                <w:rFonts w:cs="B Nazanin"/>
                <w:sz w:val="24"/>
                <w:rtl/>
              </w:rPr>
              <w:t xml:space="preserve"> حق بن</w:t>
            </w:r>
            <w:r w:rsidRPr="00D5246A">
              <w:rPr>
                <w:rFonts w:cs="B Nazanin" w:hint="cs"/>
                <w:sz w:val="24"/>
                <w:rtl/>
              </w:rPr>
              <w:t>ی</w:t>
            </w:r>
            <w:r w:rsidRPr="00D5246A">
              <w:rPr>
                <w:rFonts w:cs="B Nazanin" w:hint="eastAsia"/>
                <w:sz w:val="24"/>
                <w:rtl/>
              </w:rPr>
              <w:t>اد</w:t>
            </w:r>
            <w:r w:rsidRPr="00D5246A">
              <w:rPr>
                <w:rFonts w:cs="B Nazanin" w:hint="cs"/>
                <w:sz w:val="24"/>
                <w:rtl/>
              </w:rPr>
              <w:t>ی</w:t>
            </w:r>
            <w:r w:rsidRPr="00D5246A">
              <w:rPr>
                <w:rFonts w:cs="B Nazanin" w:hint="eastAsia"/>
                <w:sz w:val="24"/>
                <w:rtl/>
              </w:rPr>
              <w:t>ن</w:t>
            </w:r>
            <w:r w:rsidRPr="00D5246A">
              <w:rPr>
                <w:rFonts w:cs="B Nazanin"/>
                <w:sz w:val="24"/>
                <w:rtl/>
              </w:rPr>
              <w:t xml:space="preserve"> زنان </w:t>
            </w:r>
            <w:r w:rsidR="006D5E4A">
              <w:rPr>
                <w:rFonts w:cs="B Nazanin"/>
                <w:sz w:val="24"/>
                <w:rtl/>
              </w:rPr>
              <w:t>وضع‌شده</w:t>
            </w:r>
            <w:r w:rsidRPr="00D5246A">
              <w:rPr>
                <w:rFonts w:cs="B Nazanin"/>
                <w:sz w:val="24"/>
                <w:rtl/>
              </w:rPr>
              <w:t xml:space="preserve"> است. </w:t>
            </w:r>
            <w:r w:rsidRPr="00D5246A">
              <w:rPr>
                <w:rFonts w:cs="B Nazanin" w:hint="cs"/>
                <w:sz w:val="24"/>
                <w:rtl/>
              </w:rPr>
              <w:t>ی</w:t>
            </w:r>
            <w:r w:rsidRPr="00D5246A">
              <w:rPr>
                <w:rFonts w:cs="B Nazanin" w:hint="eastAsia"/>
                <w:sz w:val="24"/>
                <w:rtl/>
              </w:rPr>
              <w:t>ک</w:t>
            </w:r>
            <w:r w:rsidRPr="00D5246A">
              <w:rPr>
                <w:rFonts w:cs="B Nazanin" w:hint="cs"/>
                <w:sz w:val="24"/>
                <w:rtl/>
              </w:rPr>
              <w:t>ی</w:t>
            </w:r>
            <w:r w:rsidRPr="00D5246A">
              <w:rPr>
                <w:rFonts w:cs="B Nazanin"/>
                <w:sz w:val="24"/>
                <w:rtl/>
              </w:rPr>
              <w:t xml:space="preserve"> از ا</w:t>
            </w:r>
            <w:r w:rsidRPr="00D5246A">
              <w:rPr>
                <w:rFonts w:cs="B Nazanin" w:hint="cs"/>
                <w:sz w:val="24"/>
                <w:rtl/>
              </w:rPr>
              <w:t>ی</w:t>
            </w:r>
            <w:r w:rsidRPr="00D5246A">
              <w:rPr>
                <w:rFonts w:cs="B Nazanin" w:hint="eastAsia"/>
                <w:sz w:val="24"/>
                <w:rtl/>
              </w:rPr>
              <w:t>ن</w:t>
            </w:r>
            <w:r w:rsidRPr="00D5246A">
              <w:rPr>
                <w:rFonts w:cs="B Nazanin"/>
                <w:sz w:val="24"/>
                <w:rtl/>
              </w:rPr>
              <w:t xml:space="preserve"> قوان</w:t>
            </w:r>
            <w:r w:rsidRPr="00D5246A">
              <w:rPr>
                <w:rFonts w:cs="B Nazanin" w:hint="cs"/>
                <w:sz w:val="24"/>
                <w:rtl/>
              </w:rPr>
              <w:t>ی</w:t>
            </w:r>
            <w:r w:rsidRPr="00D5246A">
              <w:rPr>
                <w:rFonts w:cs="B Nazanin" w:hint="eastAsia"/>
                <w:sz w:val="24"/>
                <w:rtl/>
              </w:rPr>
              <w:t>ن،</w:t>
            </w:r>
            <w:r w:rsidRPr="00D5246A">
              <w:rPr>
                <w:rFonts w:cs="B Nazanin"/>
                <w:sz w:val="24"/>
                <w:rtl/>
              </w:rPr>
              <w:t xml:space="preserve"> قانون تأم</w:t>
            </w:r>
            <w:r w:rsidRPr="00D5246A">
              <w:rPr>
                <w:rFonts w:cs="B Nazanin" w:hint="cs"/>
                <w:sz w:val="24"/>
                <w:rtl/>
              </w:rPr>
              <w:t>ی</w:t>
            </w:r>
            <w:r w:rsidRPr="00D5246A">
              <w:rPr>
                <w:rFonts w:cs="B Nazanin" w:hint="eastAsia"/>
                <w:sz w:val="24"/>
                <w:rtl/>
              </w:rPr>
              <w:t>ن</w:t>
            </w:r>
            <w:r w:rsidRPr="00D5246A">
              <w:rPr>
                <w:rFonts w:cs="B Nazanin"/>
                <w:sz w:val="24"/>
                <w:rtl/>
              </w:rPr>
              <w:t xml:space="preserve"> اجتماع</w:t>
            </w:r>
            <w:r w:rsidRPr="00D5246A">
              <w:rPr>
                <w:rFonts w:cs="B Nazanin" w:hint="cs"/>
                <w:sz w:val="24"/>
                <w:rtl/>
              </w:rPr>
              <w:t>ی</w:t>
            </w:r>
            <w:r w:rsidRPr="00D5246A">
              <w:rPr>
                <w:rFonts w:cs="B Nazanin"/>
                <w:sz w:val="24"/>
                <w:rtl/>
              </w:rPr>
              <w:t xml:space="preserve"> مصوب 1354 است که </w:t>
            </w:r>
            <w:r w:rsidR="006D5E4A">
              <w:rPr>
                <w:rFonts w:cs="B Nazanin"/>
                <w:sz w:val="24"/>
                <w:rtl/>
              </w:rPr>
              <w:t>حما</w:t>
            </w:r>
            <w:r w:rsidR="006D5E4A">
              <w:rPr>
                <w:rFonts w:cs="B Nazanin" w:hint="cs"/>
                <w:sz w:val="24"/>
                <w:rtl/>
              </w:rPr>
              <w:t>ی</w:t>
            </w:r>
            <w:r w:rsidR="006D5E4A">
              <w:rPr>
                <w:rFonts w:cs="B Nazanin" w:hint="eastAsia"/>
                <w:sz w:val="24"/>
                <w:rtl/>
              </w:rPr>
              <w:t>ت‌ها</w:t>
            </w:r>
            <w:r w:rsidR="006D5E4A">
              <w:rPr>
                <w:rFonts w:cs="B Nazanin" w:hint="cs"/>
                <w:sz w:val="24"/>
                <w:rtl/>
              </w:rPr>
              <w:t>ی</w:t>
            </w:r>
            <w:r w:rsidRPr="00D5246A">
              <w:rPr>
                <w:rFonts w:cs="B Nazanin"/>
                <w:sz w:val="24"/>
                <w:rtl/>
              </w:rPr>
              <w:t xml:space="preserve"> </w:t>
            </w:r>
            <w:r w:rsidR="006D5E4A">
              <w:rPr>
                <w:rFonts w:cs="B Nazanin"/>
                <w:sz w:val="24"/>
                <w:rtl/>
              </w:rPr>
              <w:t>و</w:t>
            </w:r>
            <w:r w:rsidR="006D5E4A">
              <w:rPr>
                <w:rFonts w:cs="B Nazanin" w:hint="cs"/>
                <w:sz w:val="24"/>
                <w:rtl/>
              </w:rPr>
              <w:t>ی</w:t>
            </w:r>
            <w:r w:rsidR="006D5E4A">
              <w:rPr>
                <w:rFonts w:cs="B Nazanin" w:hint="eastAsia"/>
                <w:sz w:val="24"/>
                <w:rtl/>
              </w:rPr>
              <w:t>ژه‌ا</w:t>
            </w:r>
            <w:r w:rsidR="006D5E4A">
              <w:rPr>
                <w:rFonts w:cs="B Nazanin" w:hint="cs"/>
                <w:sz w:val="24"/>
                <w:rtl/>
              </w:rPr>
              <w:t>ی</w:t>
            </w:r>
            <w:r w:rsidRPr="00D5246A">
              <w:rPr>
                <w:rFonts w:cs="B Nazanin"/>
                <w:sz w:val="24"/>
                <w:rtl/>
              </w:rPr>
              <w:t xml:space="preserve"> را برا</w:t>
            </w:r>
            <w:r w:rsidRPr="00D5246A">
              <w:rPr>
                <w:rFonts w:cs="B Nazanin" w:hint="cs"/>
                <w:sz w:val="24"/>
                <w:rtl/>
              </w:rPr>
              <w:t>ی</w:t>
            </w:r>
            <w:r w:rsidRPr="00D5246A">
              <w:rPr>
                <w:rFonts w:cs="B Nazanin"/>
                <w:sz w:val="24"/>
                <w:rtl/>
              </w:rPr>
              <w:t xml:space="preserve"> مادران </w:t>
            </w:r>
            <w:r w:rsidR="006D5E4A">
              <w:rPr>
                <w:rFonts w:cs="B Nazanin"/>
                <w:sz w:val="24"/>
                <w:rtl/>
              </w:rPr>
              <w:t>پ</w:t>
            </w:r>
            <w:r w:rsidR="006D5E4A">
              <w:rPr>
                <w:rFonts w:cs="B Nazanin" w:hint="cs"/>
                <w:sz w:val="24"/>
                <w:rtl/>
              </w:rPr>
              <w:t>ی</w:t>
            </w:r>
            <w:r w:rsidR="006D5E4A">
              <w:rPr>
                <w:rFonts w:cs="B Nazanin" w:hint="eastAsia"/>
                <w:sz w:val="24"/>
                <w:rtl/>
              </w:rPr>
              <w:t>ش‌ب</w:t>
            </w:r>
            <w:r w:rsidR="006D5E4A">
              <w:rPr>
                <w:rFonts w:cs="B Nazanin" w:hint="cs"/>
                <w:sz w:val="24"/>
                <w:rtl/>
              </w:rPr>
              <w:t>ی</w:t>
            </w:r>
            <w:r w:rsidR="006D5E4A">
              <w:rPr>
                <w:rFonts w:cs="B Nazanin" w:hint="eastAsia"/>
                <w:sz w:val="24"/>
                <w:rtl/>
              </w:rPr>
              <w:t>ن</w:t>
            </w:r>
            <w:r w:rsidR="006D5E4A">
              <w:rPr>
                <w:rFonts w:cs="B Nazanin" w:hint="cs"/>
                <w:sz w:val="24"/>
                <w:rtl/>
              </w:rPr>
              <w:t>ی</w:t>
            </w:r>
            <w:r w:rsidRPr="00D5246A">
              <w:rPr>
                <w:rFonts w:cs="B Nazanin"/>
                <w:sz w:val="24"/>
                <w:rtl/>
              </w:rPr>
              <w:t xml:space="preserve"> کرده است.</w:t>
            </w:r>
            <w:r w:rsidRPr="00D5246A">
              <w:rPr>
                <w:rFonts w:cs="B Nazanin" w:hint="cs"/>
                <w:sz w:val="24"/>
                <w:rtl/>
              </w:rPr>
              <w:t xml:space="preserve"> </w:t>
            </w:r>
            <w:r w:rsidR="006D5E4A">
              <w:rPr>
                <w:rFonts w:cs="B Nazanin"/>
                <w:sz w:val="24"/>
                <w:rtl/>
              </w:rPr>
              <w:t>شا</w:t>
            </w:r>
            <w:r w:rsidR="006D5E4A">
              <w:rPr>
                <w:rFonts w:cs="B Nazanin" w:hint="cs"/>
                <w:sz w:val="24"/>
                <w:rtl/>
              </w:rPr>
              <w:t>ی</w:t>
            </w:r>
            <w:r w:rsidR="006D5E4A">
              <w:rPr>
                <w:rFonts w:cs="B Nazanin" w:hint="eastAsia"/>
                <w:sz w:val="24"/>
                <w:rtl/>
              </w:rPr>
              <w:t>ان‌ذکر</w:t>
            </w:r>
            <w:r w:rsidRPr="00D5246A">
              <w:rPr>
                <w:rFonts w:cs="B Nazanin" w:hint="cs"/>
                <w:sz w:val="24"/>
                <w:rtl/>
              </w:rPr>
              <w:t xml:space="preserve"> است قانون ساختار نظام جامع رفاه و </w:t>
            </w:r>
            <w:r w:rsidR="006D5E4A">
              <w:rPr>
                <w:rFonts w:cs="B Nazanin"/>
                <w:sz w:val="24"/>
                <w:rtl/>
              </w:rPr>
              <w:t>تأم</w:t>
            </w:r>
            <w:r w:rsidR="006D5E4A">
              <w:rPr>
                <w:rFonts w:cs="B Nazanin" w:hint="cs"/>
                <w:sz w:val="24"/>
                <w:rtl/>
              </w:rPr>
              <w:t>ی</w:t>
            </w:r>
            <w:r w:rsidR="006D5E4A">
              <w:rPr>
                <w:rFonts w:cs="B Nazanin" w:hint="eastAsia"/>
                <w:sz w:val="24"/>
                <w:rtl/>
              </w:rPr>
              <w:t>ن</w:t>
            </w:r>
            <w:r w:rsidRPr="00D5246A">
              <w:rPr>
                <w:rFonts w:cs="B Nazanin" w:hint="cs"/>
                <w:sz w:val="24"/>
                <w:rtl/>
              </w:rPr>
              <w:t xml:space="preserve"> اجتماعی</w:t>
            </w:r>
            <w:r w:rsidRPr="00486424">
              <w:rPr>
                <w:rFonts w:cs="B Nazanin" w:hint="cs"/>
                <w:sz w:val="24"/>
                <w:rtl/>
              </w:rPr>
              <w:t xml:space="preserve"> </w:t>
            </w:r>
            <w:r>
              <w:rPr>
                <w:rFonts w:cs="B Nazanin" w:hint="cs"/>
                <w:sz w:val="24"/>
                <w:rtl/>
              </w:rPr>
              <w:t xml:space="preserve">مصوب 21/2/1383 مجلس شورای اسلامی در ترسیم نظام </w:t>
            </w:r>
            <w:r w:rsidR="006D5E4A">
              <w:rPr>
                <w:rFonts w:cs="B Nazanin"/>
                <w:sz w:val="24"/>
                <w:rtl/>
              </w:rPr>
              <w:t>تأم</w:t>
            </w:r>
            <w:r w:rsidR="006D5E4A">
              <w:rPr>
                <w:rFonts w:cs="B Nazanin" w:hint="cs"/>
                <w:sz w:val="24"/>
                <w:rtl/>
              </w:rPr>
              <w:t>ی</w:t>
            </w:r>
            <w:r w:rsidR="006D5E4A">
              <w:rPr>
                <w:rFonts w:cs="B Nazanin" w:hint="eastAsia"/>
                <w:sz w:val="24"/>
                <w:rtl/>
              </w:rPr>
              <w:t>ن</w:t>
            </w:r>
            <w:r>
              <w:rPr>
                <w:rFonts w:cs="B Nazanin" w:hint="cs"/>
                <w:sz w:val="24"/>
                <w:rtl/>
              </w:rPr>
              <w:t xml:space="preserve"> اجتماعی موضوع اصل 29 قانون اساسی حمایت از همه افراد کشور در برابر رویدادهای اجتماع، اقتصادی و طبیعی </w:t>
            </w:r>
            <w:r w:rsidR="006D5E4A">
              <w:rPr>
                <w:rFonts w:cs="B Nazanin"/>
                <w:sz w:val="24"/>
                <w:rtl/>
              </w:rPr>
              <w:t>ازجمله</w:t>
            </w:r>
            <w:r>
              <w:rPr>
                <w:rFonts w:cs="B Nazanin" w:hint="cs"/>
                <w:sz w:val="24"/>
                <w:rtl/>
              </w:rPr>
              <w:t xml:space="preserve"> حمایت از مادران در خصوص بارداری</w:t>
            </w:r>
            <w:r w:rsidR="0033587E">
              <w:rPr>
                <w:rFonts w:cs="B Nazanin" w:hint="cs"/>
                <w:sz w:val="24"/>
                <w:rtl/>
              </w:rPr>
              <w:t xml:space="preserve"> را تکلیف دولت قلمداد کرده است.</w:t>
            </w:r>
            <w:r w:rsidR="00625BE7">
              <w:rPr>
                <w:rFonts w:cs="B Nazanin" w:hint="cs"/>
                <w:sz w:val="24"/>
                <w:rtl/>
              </w:rPr>
              <w:t xml:space="preserve"> در راستای ترویج تغذیه با شیر مادر </w:t>
            </w:r>
            <w:r w:rsidR="006D5E4A">
              <w:rPr>
                <w:rFonts w:cs="B Nazanin"/>
                <w:sz w:val="24"/>
                <w:rtl/>
              </w:rPr>
              <w:t>قانون</w:t>
            </w:r>
            <w:r w:rsidR="00625BE7">
              <w:rPr>
                <w:rFonts w:cs="B Nazanin" w:hint="cs"/>
                <w:sz w:val="24"/>
                <w:rtl/>
              </w:rPr>
              <w:t xml:space="preserve"> ترویج تغذیه با شیر مادر و حمایت از مادران در دوران </w:t>
            </w:r>
            <w:r w:rsidR="006D5E4A">
              <w:rPr>
                <w:rFonts w:cs="B Nazanin"/>
                <w:sz w:val="24"/>
                <w:rtl/>
              </w:rPr>
              <w:t>ش</w:t>
            </w:r>
            <w:r w:rsidR="006D5E4A">
              <w:rPr>
                <w:rFonts w:cs="B Nazanin" w:hint="cs"/>
                <w:sz w:val="24"/>
                <w:rtl/>
              </w:rPr>
              <w:t>ی</w:t>
            </w:r>
            <w:r w:rsidR="006D5E4A">
              <w:rPr>
                <w:rFonts w:cs="B Nazanin" w:hint="eastAsia"/>
                <w:sz w:val="24"/>
                <w:rtl/>
              </w:rPr>
              <w:t>رده</w:t>
            </w:r>
            <w:r w:rsidR="006D5E4A">
              <w:rPr>
                <w:rFonts w:cs="B Nazanin" w:hint="cs"/>
                <w:sz w:val="24"/>
                <w:rtl/>
              </w:rPr>
              <w:t>ی</w:t>
            </w:r>
            <w:r w:rsidR="00625BE7">
              <w:rPr>
                <w:rFonts w:cs="B Nazanin" w:hint="cs"/>
                <w:sz w:val="24"/>
                <w:rtl/>
              </w:rPr>
              <w:t xml:space="preserve"> مصوب 7/12/1374 نیز مقرر </w:t>
            </w:r>
            <w:r w:rsidR="006D5E4A">
              <w:rPr>
                <w:rFonts w:cs="B Nazanin"/>
                <w:sz w:val="24"/>
                <w:rtl/>
              </w:rPr>
              <w:t>م</w:t>
            </w:r>
            <w:r w:rsidR="006D5E4A">
              <w:rPr>
                <w:rFonts w:cs="B Nazanin" w:hint="cs"/>
                <w:sz w:val="24"/>
                <w:rtl/>
              </w:rPr>
              <w:t>ی‌</w:t>
            </w:r>
            <w:r w:rsidR="006D5E4A">
              <w:rPr>
                <w:rFonts w:cs="B Nazanin" w:hint="eastAsia"/>
                <w:sz w:val="24"/>
                <w:rtl/>
              </w:rPr>
              <w:t>کند</w:t>
            </w:r>
            <w:r w:rsidR="00625BE7">
              <w:rPr>
                <w:rFonts w:cs="B Nazanin" w:hint="cs"/>
                <w:sz w:val="24"/>
                <w:rtl/>
              </w:rPr>
              <w:t xml:space="preserve"> مرخصی زایمان تا 3 فرزند برای مادران که فرزند خود را شیر </w:t>
            </w:r>
            <w:r w:rsidR="006D5E4A">
              <w:rPr>
                <w:rFonts w:cs="B Nazanin"/>
                <w:sz w:val="24"/>
                <w:rtl/>
              </w:rPr>
              <w:t>م</w:t>
            </w:r>
            <w:r w:rsidR="006D5E4A">
              <w:rPr>
                <w:rFonts w:cs="B Nazanin" w:hint="cs"/>
                <w:sz w:val="24"/>
                <w:rtl/>
              </w:rPr>
              <w:t>ی‌</w:t>
            </w:r>
            <w:r w:rsidR="006D5E4A">
              <w:rPr>
                <w:rFonts w:cs="B Nazanin" w:hint="eastAsia"/>
                <w:sz w:val="24"/>
                <w:rtl/>
              </w:rPr>
              <w:t>دهند</w:t>
            </w:r>
            <w:r w:rsidR="00625BE7">
              <w:rPr>
                <w:rFonts w:cs="B Nazanin" w:hint="cs"/>
                <w:sz w:val="24"/>
                <w:rtl/>
              </w:rPr>
              <w:t xml:space="preserve"> 4 ماه باشد. با اصلاحیه قانون </w:t>
            </w:r>
            <w:r w:rsidR="006D5E4A">
              <w:rPr>
                <w:rFonts w:cs="B Nazanin" w:hint="cs"/>
                <w:sz w:val="24"/>
                <w:rtl/>
              </w:rPr>
              <w:t>ی</w:t>
            </w:r>
            <w:r w:rsidR="006D5E4A">
              <w:rPr>
                <w:rFonts w:cs="B Nazanin" w:hint="eastAsia"/>
                <w:sz w:val="24"/>
                <w:rtl/>
              </w:rPr>
              <w:t>ادشده</w:t>
            </w:r>
            <w:r w:rsidR="00625BE7">
              <w:rPr>
                <w:rFonts w:cs="B Nazanin" w:hint="cs"/>
                <w:sz w:val="24"/>
                <w:rtl/>
              </w:rPr>
              <w:t xml:space="preserve"> در سال 1386 میزان مرخصی زایمان به 6 ماه افزایش یافت. </w:t>
            </w:r>
          </w:p>
          <w:p w:rsidR="00023FA5" w:rsidRDefault="00486424" w:rsidP="00486424">
            <w:pPr>
              <w:widowControl w:val="0"/>
              <w:spacing w:line="360" w:lineRule="auto"/>
              <w:jc w:val="lowKashida"/>
              <w:rPr>
                <w:rFonts w:cs="B Nazanin"/>
                <w:sz w:val="24"/>
                <w:rtl/>
              </w:rPr>
            </w:pPr>
            <w:r>
              <w:rPr>
                <w:rFonts w:cs="B Nazanin" w:hint="cs"/>
                <w:sz w:val="24"/>
                <w:rtl/>
              </w:rPr>
              <w:t xml:space="preserve">در نهایت </w:t>
            </w:r>
            <w:r w:rsidR="00D32722">
              <w:rPr>
                <w:rFonts w:cs="B Nazanin" w:hint="cs"/>
                <w:sz w:val="24"/>
                <w:rtl/>
              </w:rPr>
              <w:t xml:space="preserve">در سال 1392 با تغییر </w:t>
            </w:r>
            <w:r w:rsidR="006D5E4A">
              <w:rPr>
                <w:rFonts w:cs="B Nazanin"/>
                <w:sz w:val="24"/>
                <w:rtl/>
              </w:rPr>
              <w:t>س</w:t>
            </w:r>
            <w:r w:rsidR="006D5E4A">
              <w:rPr>
                <w:rFonts w:cs="B Nazanin" w:hint="cs"/>
                <w:sz w:val="24"/>
                <w:rtl/>
              </w:rPr>
              <w:t>ی</w:t>
            </w:r>
            <w:r w:rsidR="006D5E4A">
              <w:rPr>
                <w:rFonts w:cs="B Nazanin" w:hint="eastAsia"/>
                <w:sz w:val="24"/>
                <w:rtl/>
              </w:rPr>
              <w:t>است‌ها</w:t>
            </w:r>
            <w:r w:rsidR="006D5E4A">
              <w:rPr>
                <w:rFonts w:cs="B Nazanin" w:hint="cs"/>
                <w:sz w:val="24"/>
                <w:rtl/>
              </w:rPr>
              <w:t>ی</w:t>
            </w:r>
            <w:r w:rsidR="00D32722">
              <w:rPr>
                <w:rFonts w:cs="B Nazanin" w:hint="cs"/>
                <w:sz w:val="24"/>
                <w:rtl/>
              </w:rPr>
              <w:t xml:space="preserve"> جمعیتی کشور </w:t>
            </w:r>
            <w:r w:rsidR="006D5E4A">
              <w:rPr>
                <w:rFonts w:cs="B Nazanin"/>
                <w:sz w:val="24"/>
                <w:rtl/>
              </w:rPr>
              <w:t>به‌موجب</w:t>
            </w:r>
            <w:r w:rsidR="00D32722">
              <w:rPr>
                <w:rFonts w:cs="B Nazanin" w:hint="cs"/>
                <w:sz w:val="24"/>
                <w:rtl/>
              </w:rPr>
              <w:t xml:space="preserve"> قانون اصلاح قوانین تنظیم جمعیت و خانواده مصوب 20/03/1392 مقرر شد کلیه </w:t>
            </w:r>
            <w:r w:rsidR="006D5E4A">
              <w:rPr>
                <w:rFonts w:cs="B Nazanin"/>
                <w:sz w:val="24"/>
                <w:rtl/>
              </w:rPr>
              <w:t>محدود</w:t>
            </w:r>
            <w:r w:rsidR="006D5E4A">
              <w:rPr>
                <w:rFonts w:cs="B Nazanin" w:hint="cs"/>
                <w:sz w:val="24"/>
                <w:rtl/>
              </w:rPr>
              <w:t>ی</w:t>
            </w:r>
            <w:r w:rsidR="006D5E4A">
              <w:rPr>
                <w:rFonts w:cs="B Nazanin" w:hint="eastAsia"/>
                <w:sz w:val="24"/>
                <w:rtl/>
              </w:rPr>
              <w:t>ت‌ها</w:t>
            </w:r>
            <w:r w:rsidR="006D5E4A">
              <w:rPr>
                <w:rFonts w:cs="B Nazanin" w:hint="cs"/>
                <w:sz w:val="24"/>
                <w:rtl/>
              </w:rPr>
              <w:t>ی</w:t>
            </w:r>
            <w:r w:rsidR="00D32722">
              <w:rPr>
                <w:rFonts w:cs="B Nazanin" w:hint="cs"/>
                <w:sz w:val="24"/>
                <w:rtl/>
              </w:rPr>
              <w:t xml:space="preserve"> قانونی که بر اساس تعداد فرزند برای والدین شاغل یا فرزندان آنان </w:t>
            </w:r>
            <w:r w:rsidR="006D5E4A">
              <w:rPr>
                <w:rFonts w:cs="B Nazanin"/>
                <w:sz w:val="24"/>
                <w:rtl/>
              </w:rPr>
              <w:t>ا</w:t>
            </w:r>
            <w:r w:rsidR="006D5E4A">
              <w:rPr>
                <w:rFonts w:cs="B Nazanin" w:hint="cs"/>
                <w:sz w:val="24"/>
                <w:rtl/>
              </w:rPr>
              <w:t>ی</w:t>
            </w:r>
            <w:r w:rsidR="006D5E4A">
              <w:rPr>
                <w:rFonts w:cs="B Nazanin" w:hint="eastAsia"/>
                <w:sz w:val="24"/>
                <w:rtl/>
              </w:rPr>
              <w:t>جادشده</w:t>
            </w:r>
            <w:r w:rsidR="00D32722">
              <w:rPr>
                <w:rFonts w:cs="B Nazanin" w:hint="cs"/>
                <w:sz w:val="24"/>
                <w:rtl/>
              </w:rPr>
              <w:t xml:space="preserve"> بود، لغو شود و به دولت اجازه داده شد تا مرخصی زایمان مادران را به 9 ماه افزایش دهد.</w:t>
            </w:r>
          </w:p>
          <w:p w:rsidR="0033587E" w:rsidRPr="00486424" w:rsidRDefault="006D5E4A" w:rsidP="00BF7ECD">
            <w:pPr>
              <w:widowControl w:val="0"/>
              <w:spacing w:line="360" w:lineRule="auto"/>
              <w:jc w:val="lowKashida"/>
              <w:rPr>
                <w:rFonts w:cs="B Nazanin"/>
                <w:sz w:val="24"/>
                <w:rtl/>
              </w:rPr>
            </w:pPr>
            <w:r w:rsidRPr="00486424">
              <w:rPr>
                <w:rFonts w:cs="B Nazanin"/>
                <w:sz w:val="24"/>
                <w:rtl/>
              </w:rPr>
              <w:lastRenderedPageBreak/>
              <w:t>باوجود</w:t>
            </w:r>
            <w:r w:rsidR="00311BAB" w:rsidRPr="00486424">
              <w:rPr>
                <w:rFonts w:cs="B Nazanin" w:hint="cs"/>
                <w:sz w:val="24"/>
                <w:rtl/>
              </w:rPr>
              <w:t xml:space="preserve"> </w:t>
            </w:r>
            <w:r w:rsidRPr="00486424">
              <w:rPr>
                <w:rFonts w:cs="B Nazanin"/>
                <w:sz w:val="24"/>
                <w:rtl/>
              </w:rPr>
              <w:t>حما</w:t>
            </w:r>
            <w:r w:rsidRPr="00486424">
              <w:rPr>
                <w:rFonts w:cs="B Nazanin" w:hint="cs"/>
                <w:sz w:val="24"/>
                <w:rtl/>
              </w:rPr>
              <w:t>ی</w:t>
            </w:r>
            <w:r w:rsidRPr="00486424">
              <w:rPr>
                <w:rFonts w:cs="B Nazanin" w:hint="eastAsia"/>
                <w:sz w:val="24"/>
                <w:rtl/>
              </w:rPr>
              <w:t>ت‌ها</w:t>
            </w:r>
            <w:r w:rsidRPr="00486424">
              <w:rPr>
                <w:rFonts w:cs="B Nazanin" w:hint="cs"/>
                <w:sz w:val="24"/>
                <w:rtl/>
              </w:rPr>
              <w:t>ی</w:t>
            </w:r>
            <w:r w:rsidR="00311BAB" w:rsidRPr="00486424">
              <w:rPr>
                <w:rFonts w:cs="B Nazanin" w:hint="cs"/>
                <w:sz w:val="24"/>
                <w:rtl/>
              </w:rPr>
              <w:t xml:space="preserve"> متعدد از زنان </w:t>
            </w:r>
            <w:r w:rsidRPr="00486424">
              <w:rPr>
                <w:rFonts w:cs="B Nazanin"/>
                <w:sz w:val="24"/>
                <w:rtl/>
              </w:rPr>
              <w:t>متأسفانه</w:t>
            </w:r>
            <w:r w:rsidR="00311BAB" w:rsidRPr="00486424">
              <w:rPr>
                <w:rFonts w:cs="B Nazanin" w:hint="cs"/>
                <w:sz w:val="24"/>
                <w:rtl/>
              </w:rPr>
              <w:t xml:space="preserve"> تبعیض علیه زنان به سبب شرایط </w:t>
            </w:r>
            <w:r w:rsidRPr="00486424">
              <w:rPr>
                <w:rFonts w:cs="B Nazanin"/>
                <w:sz w:val="24"/>
                <w:rtl/>
              </w:rPr>
              <w:t>ف</w:t>
            </w:r>
            <w:r w:rsidRPr="00486424">
              <w:rPr>
                <w:rFonts w:cs="B Nazanin" w:hint="cs"/>
                <w:sz w:val="24"/>
                <w:rtl/>
              </w:rPr>
              <w:t>ی</w:t>
            </w:r>
            <w:r w:rsidRPr="00486424">
              <w:rPr>
                <w:rFonts w:cs="B Nazanin" w:hint="eastAsia"/>
                <w:sz w:val="24"/>
                <w:rtl/>
              </w:rPr>
              <w:t>ز</w:t>
            </w:r>
            <w:r w:rsidRPr="00486424">
              <w:rPr>
                <w:rFonts w:cs="B Nazanin" w:hint="cs"/>
                <w:sz w:val="24"/>
                <w:rtl/>
              </w:rPr>
              <w:t>ی</w:t>
            </w:r>
            <w:r w:rsidRPr="00486424">
              <w:rPr>
                <w:rFonts w:cs="B Nazanin" w:hint="eastAsia"/>
                <w:sz w:val="24"/>
                <w:rtl/>
              </w:rPr>
              <w:t>ولوژ</w:t>
            </w:r>
            <w:r w:rsidRPr="00486424">
              <w:rPr>
                <w:rFonts w:cs="B Nazanin" w:hint="cs"/>
                <w:sz w:val="24"/>
                <w:rtl/>
              </w:rPr>
              <w:t>ی</w:t>
            </w:r>
            <w:r w:rsidRPr="00486424">
              <w:rPr>
                <w:rFonts w:cs="B Nazanin" w:hint="eastAsia"/>
                <w:sz w:val="24"/>
                <w:rtl/>
              </w:rPr>
              <w:t>ک</w:t>
            </w:r>
            <w:r w:rsidRPr="00486424">
              <w:rPr>
                <w:rFonts w:cs="B Nazanin" w:hint="cs"/>
                <w:sz w:val="24"/>
                <w:rtl/>
              </w:rPr>
              <w:t>ی</w:t>
            </w:r>
            <w:r w:rsidR="00311BAB" w:rsidRPr="00486424">
              <w:rPr>
                <w:rFonts w:cs="B Nazanin" w:hint="cs"/>
                <w:sz w:val="24"/>
                <w:rtl/>
              </w:rPr>
              <w:t xml:space="preserve"> آنان </w:t>
            </w:r>
            <w:r w:rsidRPr="00486424">
              <w:rPr>
                <w:rFonts w:cs="B Nazanin"/>
                <w:sz w:val="24"/>
                <w:rtl/>
              </w:rPr>
              <w:t>ازجمله</w:t>
            </w:r>
            <w:r w:rsidR="00311BAB" w:rsidRPr="00486424">
              <w:rPr>
                <w:rFonts w:cs="B Nazanin" w:hint="cs"/>
                <w:sz w:val="24"/>
                <w:rtl/>
              </w:rPr>
              <w:t xml:space="preserve"> هنگام بارداری دستاویزی است برای کارفرمایان که از استخدام زنان در بسیاری از مشاغل مهم سرباز زنند. </w:t>
            </w:r>
            <w:r w:rsidR="00CD4D79" w:rsidRPr="00486424">
              <w:rPr>
                <w:rFonts w:cs="B Nazanin" w:hint="cs"/>
                <w:sz w:val="24"/>
                <w:rtl/>
              </w:rPr>
              <w:t xml:space="preserve">بر این اساس </w:t>
            </w:r>
            <w:r w:rsidRPr="00486424">
              <w:rPr>
                <w:rFonts w:cs="B Nazanin"/>
                <w:sz w:val="24"/>
                <w:rtl/>
              </w:rPr>
              <w:t>دولت‌ها</w:t>
            </w:r>
            <w:r w:rsidR="00CD4D79" w:rsidRPr="00486424">
              <w:rPr>
                <w:rFonts w:cs="B Nazanin" w:hint="cs"/>
                <w:sz w:val="24"/>
                <w:rtl/>
              </w:rPr>
              <w:t xml:space="preserve"> ممنوعیت اخراج به دلیل حاملگی و اعطای مرخصی زایمان با پرداخت حقوق و مزایای اجتماعی مناسب بدون از دست دادن شغل را در </w:t>
            </w:r>
            <w:r w:rsidRPr="00486424">
              <w:rPr>
                <w:rFonts w:cs="B Nazanin"/>
                <w:sz w:val="24"/>
                <w:rtl/>
              </w:rPr>
              <w:t>س</w:t>
            </w:r>
            <w:r w:rsidRPr="00486424">
              <w:rPr>
                <w:rFonts w:cs="B Nazanin" w:hint="cs"/>
                <w:sz w:val="24"/>
                <w:rtl/>
              </w:rPr>
              <w:t>ی</w:t>
            </w:r>
            <w:r w:rsidRPr="00486424">
              <w:rPr>
                <w:rFonts w:cs="B Nazanin" w:hint="eastAsia"/>
                <w:sz w:val="24"/>
                <w:rtl/>
              </w:rPr>
              <w:t>است‌ها</w:t>
            </w:r>
            <w:r w:rsidRPr="00486424">
              <w:rPr>
                <w:rFonts w:cs="B Nazanin" w:hint="cs"/>
                <w:sz w:val="24"/>
                <w:rtl/>
              </w:rPr>
              <w:t>ی</w:t>
            </w:r>
            <w:r w:rsidR="00CD4D79" w:rsidRPr="00486424">
              <w:rPr>
                <w:rFonts w:cs="B Nazanin" w:hint="cs"/>
                <w:sz w:val="24"/>
                <w:rtl/>
              </w:rPr>
              <w:t xml:space="preserve"> اشتغال لحاظ </w:t>
            </w:r>
            <w:r w:rsidRPr="00486424">
              <w:rPr>
                <w:rFonts w:cs="B Nazanin"/>
                <w:sz w:val="24"/>
                <w:rtl/>
              </w:rPr>
              <w:t>کرده‌اند</w:t>
            </w:r>
            <w:r w:rsidR="00CD4D79" w:rsidRPr="00486424">
              <w:rPr>
                <w:rFonts w:cs="B Nazanin" w:hint="cs"/>
                <w:sz w:val="24"/>
                <w:rtl/>
              </w:rPr>
              <w:t xml:space="preserve">. اما به نظر </w:t>
            </w:r>
            <w:r w:rsidRPr="00486424">
              <w:rPr>
                <w:rFonts w:cs="B Nazanin"/>
                <w:sz w:val="24"/>
                <w:rtl/>
              </w:rPr>
              <w:t>م</w:t>
            </w:r>
            <w:r w:rsidRPr="00486424">
              <w:rPr>
                <w:rFonts w:cs="B Nazanin" w:hint="cs"/>
                <w:sz w:val="24"/>
                <w:rtl/>
              </w:rPr>
              <w:t>ی‌</w:t>
            </w:r>
            <w:r w:rsidRPr="00486424">
              <w:rPr>
                <w:rFonts w:cs="B Nazanin" w:hint="eastAsia"/>
                <w:sz w:val="24"/>
                <w:rtl/>
              </w:rPr>
              <w:t>رسد</w:t>
            </w:r>
            <w:r w:rsidR="00CD4D79" w:rsidRPr="00486424">
              <w:rPr>
                <w:rFonts w:cs="B Nazanin" w:hint="cs"/>
                <w:sz w:val="24"/>
                <w:rtl/>
              </w:rPr>
              <w:t xml:space="preserve"> این اقدامات کافی ن</w:t>
            </w:r>
            <w:r w:rsidR="00BF7ECD" w:rsidRPr="00486424">
              <w:rPr>
                <w:rFonts w:cs="B Nazanin" w:hint="cs"/>
                <w:sz w:val="24"/>
                <w:rtl/>
              </w:rPr>
              <w:t>ب</w:t>
            </w:r>
            <w:r w:rsidR="00CD4D79" w:rsidRPr="00486424">
              <w:rPr>
                <w:rFonts w:cs="B Nazanin" w:hint="cs"/>
                <w:sz w:val="24"/>
                <w:rtl/>
              </w:rPr>
              <w:t xml:space="preserve">وده است. </w:t>
            </w:r>
          </w:p>
          <w:p w:rsidR="00C10DC4" w:rsidRPr="00486424" w:rsidRDefault="00C10DC4" w:rsidP="00C10DC4">
            <w:pPr>
              <w:widowControl w:val="0"/>
              <w:spacing w:line="360" w:lineRule="auto"/>
              <w:jc w:val="lowKashida"/>
              <w:rPr>
                <w:rFonts w:cs="B Nazanin" w:hint="cs"/>
                <w:sz w:val="24"/>
                <w:rtl/>
              </w:rPr>
            </w:pPr>
            <w:r w:rsidRPr="00486424">
              <w:rPr>
                <w:rFonts w:cs="B Nazanin" w:hint="cs"/>
                <w:sz w:val="24"/>
                <w:rtl/>
              </w:rPr>
              <w:t xml:space="preserve">در سال 1400 بنا بر اعلام مرکز ملی آمار، میزان باروری کل کشور 74/1 بوده است. بر اساس آمار </w:t>
            </w:r>
            <w:r w:rsidR="006D5E4A" w:rsidRPr="00486424">
              <w:rPr>
                <w:rFonts w:cs="B Nazanin"/>
                <w:sz w:val="24"/>
                <w:rtl/>
              </w:rPr>
              <w:t>منتشرشده</w:t>
            </w:r>
            <w:r w:rsidRPr="00486424">
              <w:rPr>
                <w:rFonts w:cs="B Nazanin" w:hint="cs"/>
                <w:sz w:val="24"/>
                <w:rtl/>
              </w:rPr>
              <w:t xml:space="preserve"> از این مرکز، استان سیستان و بلوچستان بیشترین و </w:t>
            </w:r>
            <w:r w:rsidR="006D5E4A" w:rsidRPr="00486424">
              <w:rPr>
                <w:rFonts w:cs="B Nazanin"/>
                <w:sz w:val="24"/>
                <w:rtl/>
              </w:rPr>
              <w:t>استان‌ها</w:t>
            </w:r>
            <w:r w:rsidR="006D5E4A" w:rsidRPr="00486424">
              <w:rPr>
                <w:rFonts w:cs="B Nazanin" w:hint="cs"/>
                <w:sz w:val="24"/>
                <w:rtl/>
              </w:rPr>
              <w:t>ی</w:t>
            </w:r>
            <w:r w:rsidRPr="00486424">
              <w:rPr>
                <w:rFonts w:cs="B Nazanin" w:hint="cs"/>
                <w:sz w:val="24"/>
                <w:rtl/>
              </w:rPr>
              <w:t xml:space="preserve"> مازندران و گیلان کمترین میزان باروری را تجربه </w:t>
            </w:r>
            <w:r w:rsidR="006D5E4A" w:rsidRPr="00486424">
              <w:rPr>
                <w:rFonts w:cs="B Nazanin"/>
                <w:sz w:val="24"/>
                <w:rtl/>
              </w:rPr>
              <w:t>کرده‌اند</w:t>
            </w:r>
            <w:r w:rsidRPr="00486424">
              <w:rPr>
                <w:rFonts w:cs="B Nazanin" w:hint="cs"/>
                <w:sz w:val="24"/>
                <w:rtl/>
              </w:rPr>
              <w:t xml:space="preserve">. </w:t>
            </w:r>
            <w:r w:rsidRPr="00486424">
              <w:rPr>
                <w:rFonts w:cs="B Nazanin"/>
                <w:sz w:val="24"/>
                <w:rtl/>
              </w:rPr>
              <w:t xml:space="preserve"> </w:t>
            </w:r>
            <w:r w:rsidR="006D5E4A" w:rsidRPr="00486424">
              <w:rPr>
                <w:rFonts w:cs="B Nazanin"/>
                <w:sz w:val="24"/>
                <w:rtl/>
              </w:rPr>
              <w:t>بر اساس</w:t>
            </w:r>
            <w:r w:rsidRPr="00486424">
              <w:rPr>
                <w:rFonts w:cs="B Nazanin"/>
                <w:sz w:val="24"/>
                <w:rtl/>
              </w:rPr>
              <w:t xml:space="preserve"> داده‌های سازمان </w:t>
            </w:r>
            <w:r w:rsidR="006D5E4A" w:rsidRPr="00486424">
              <w:rPr>
                <w:rFonts w:cs="B Nazanin"/>
                <w:sz w:val="24"/>
                <w:rtl/>
              </w:rPr>
              <w:t>ثبت‌احوال</w:t>
            </w:r>
            <w:r w:rsidRPr="00486424">
              <w:rPr>
                <w:rFonts w:cs="B Nazanin"/>
                <w:sz w:val="24"/>
                <w:rtl/>
              </w:rPr>
              <w:t xml:space="preserve"> کشور، تعداد ولادت‌های </w:t>
            </w:r>
            <w:r w:rsidR="006D5E4A" w:rsidRPr="00486424">
              <w:rPr>
                <w:rFonts w:cs="B Nazanin"/>
                <w:sz w:val="24"/>
                <w:rtl/>
              </w:rPr>
              <w:t>ثبت‌شده</w:t>
            </w:r>
            <w:r w:rsidRPr="00486424">
              <w:rPr>
                <w:rFonts w:cs="B Nazanin"/>
                <w:sz w:val="24"/>
                <w:rtl/>
              </w:rPr>
              <w:t xml:space="preserve"> در سال ٩٠ برابر با </w:t>
            </w:r>
            <w:r w:rsidR="006D5E4A" w:rsidRPr="00486424">
              <w:rPr>
                <w:rFonts w:cs="B Nazanin" w:hint="cs"/>
                <w:sz w:val="24"/>
                <w:rtl/>
              </w:rPr>
              <w:t>ی</w:t>
            </w:r>
            <w:r w:rsidR="006D5E4A" w:rsidRPr="00486424">
              <w:rPr>
                <w:rFonts w:cs="B Nazanin" w:hint="eastAsia"/>
                <w:sz w:val="24"/>
                <w:rtl/>
              </w:rPr>
              <w:t>ک‌م</w:t>
            </w:r>
            <w:r w:rsidR="006D5E4A" w:rsidRPr="00486424">
              <w:rPr>
                <w:rFonts w:cs="B Nazanin" w:hint="cs"/>
                <w:sz w:val="24"/>
                <w:rtl/>
              </w:rPr>
              <w:t>ی</w:t>
            </w:r>
            <w:r w:rsidR="006D5E4A" w:rsidRPr="00486424">
              <w:rPr>
                <w:rFonts w:cs="B Nazanin" w:hint="eastAsia"/>
                <w:sz w:val="24"/>
                <w:rtl/>
              </w:rPr>
              <w:t>ل</w:t>
            </w:r>
            <w:r w:rsidR="006D5E4A" w:rsidRPr="00486424">
              <w:rPr>
                <w:rFonts w:cs="B Nazanin" w:hint="cs"/>
                <w:sz w:val="24"/>
                <w:rtl/>
              </w:rPr>
              <w:t>ی</w:t>
            </w:r>
            <w:r w:rsidR="006D5E4A" w:rsidRPr="00486424">
              <w:rPr>
                <w:rFonts w:cs="B Nazanin" w:hint="eastAsia"/>
                <w:sz w:val="24"/>
                <w:rtl/>
              </w:rPr>
              <w:t>ون</w:t>
            </w:r>
            <w:r w:rsidRPr="00486424">
              <w:rPr>
                <w:rFonts w:cs="B Nazanin"/>
                <w:sz w:val="24"/>
                <w:rtl/>
              </w:rPr>
              <w:t xml:space="preserve"> و ٣٨٢ هزار و ١١٨ تولد بوده که در سال ٩٥ به </w:t>
            </w:r>
            <w:r w:rsidR="006D5E4A" w:rsidRPr="00486424">
              <w:rPr>
                <w:rFonts w:cs="B Nazanin" w:hint="cs"/>
                <w:sz w:val="24"/>
                <w:rtl/>
              </w:rPr>
              <w:t>ی</w:t>
            </w:r>
            <w:r w:rsidR="006D5E4A" w:rsidRPr="00486424">
              <w:rPr>
                <w:rFonts w:cs="B Nazanin" w:hint="eastAsia"/>
                <w:sz w:val="24"/>
                <w:rtl/>
              </w:rPr>
              <w:t>ک‌م</w:t>
            </w:r>
            <w:r w:rsidR="006D5E4A" w:rsidRPr="00486424">
              <w:rPr>
                <w:rFonts w:cs="B Nazanin" w:hint="cs"/>
                <w:sz w:val="24"/>
                <w:rtl/>
              </w:rPr>
              <w:t>ی</w:t>
            </w:r>
            <w:r w:rsidR="006D5E4A" w:rsidRPr="00486424">
              <w:rPr>
                <w:rFonts w:cs="B Nazanin" w:hint="eastAsia"/>
                <w:sz w:val="24"/>
                <w:rtl/>
              </w:rPr>
              <w:t>ل</w:t>
            </w:r>
            <w:r w:rsidR="006D5E4A" w:rsidRPr="00486424">
              <w:rPr>
                <w:rFonts w:cs="B Nazanin" w:hint="cs"/>
                <w:sz w:val="24"/>
                <w:rtl/>
              </w:rPr>
              <w:t>ی</w:t>
            </w:r>
            <w:r w:rsidR="006D5E4A" w:rsidRPr="00486424">
              <w:rPr>
                <w:rFonts w:cs="B Nazanin" w:hint="eastAsia"/>
                <w:sz w:val="24"/>
                <w:rtl/>
              </w:rPr>
              <w:t>ون</w:t>
            </w:r>
            <w:r w:rsidRPr="00486424">
              <w:rPr>
                <w:rFonts w:cs="B Nazanin"/>
                <w:sz w:val="24"/>
                <w:rtl/>
              </w:rPr>
              <w:t xml:space="preserve"> و ٥٢٨ هزار و ٥٣ تولد </w:t>
            </w:r>
            <w:r w:rsidR="006D5E4A" w:rsidRPr="00486424">
              <w:rPr>
                <w:rFonts w:cs="B Nazanin"/>
                <w:sz w:val="24"/>
                <w:rtl/>
              </w:rPr>
              <w:t>افزا</w:t>
            </w:r>
            <w:r w:rsidR="006D5E4A" w:rsidRPr="00486424">
              <w:rPr>
                <w:rFonts w:cs="B Nazanin" w:hint="cs"/>
                <w:sz w:val="24"/>
                <w:rtl/>
              </w:rPr>
              <w:t>ی</w:t>
            </w:r>
            <w:r w:rsidR="006D5E4A" w:rsidRPr="00486424">
              <w:rPr>
                <w:rFonts w:cs="B Nazanin" w:hint="eastAsia"/>
                <w:sz w:val="24"/>
                <w:rtl/>
              </w:rPr>
              <w:t>ش‌</w:t>
            </w:r>
            <w:r w:rsidR="006D5E4A" w:rsidRPr="00486424">
              <w:rPr>
                <w:rFonts w:cs="B Nazanin" w:hint="cs"/>
                <w:sz w:val="24"/>
                <w:rtl/>
              </w:rPr>
              <w:t>ی</w:t>
            </w:r>
            <w:r w:rsidR="006D5E4A" w:rsidRPr="00486424">
              <w:rPr>
                <w:rFonts w:cs="B Nazanin" w:hint="eastAsia"/>
                <w:sz w:val="24"/>
                <w:rtl/>
              </w:rPr>
              <w:t>افته</w:t>
            </w:r>
            <w:r w:rsidRPr="00486424">
              <w:rPr>
                <w:rFonts w:cs="B Nazanin"/>
                <w:sz w:val="24"/>
                <w:rtl/>
              </w:rPr>
              <w:t xml:space="preserve"> است، اما تعداد ولادت در کل کشور از سال ٩٥ تا ٩٨ روند کاهشی داشته و </w:t>
            </w:r>
            <w:r w:rsidRPr="00486424">
              <w:rPr>
                <w:rFonts w:cs="B Nazanin" w:hint="cs"/>
                <w:sz w:val="24"/>
                <w:rtl/>
              </w:rPr>
              <w:t>1398</w:t>
            </w:r>
            <w:r w:rsidRPr="00486424">
              <w:rPr>
                <w:rFonts w:cs="B Nazanin"/>
                <w:sz w:val="24"/>
                <w:rtl/>
              </w:rPr>
              <w:t xml:space="preserve"> تعداد موالید به </w:t>
            </w:r>
            <w:r w:rsidR="006D5E4A" w:rsidRPr="00486424">
              <w:rPr>
                <w:rFonts w:cs="B Nazanin" w:hint="cs"/>
                <w:sz w:val="24"/>
                <w:rtl/>
              </w:rPr>
              <w:t>ی</w:t>
            </w:r>
            <w:r w:rsidR="006D5E4A" w:rsidRPr="00486424">
              <w:rPr>
                <w:rFonts w:cs="B Nazanin" w:hint="eastAsia"/>
                <w:sz w:val="24"/>
                <w:rtl/>
              </w:rPr>
              <w:t>ک‌م</w:t>
            </w:r>
            <w:r w:rsidR="006D5E4A" w:rsidRPr="00486424">
              <w:rPr>
                <w:rFonts w:cs="B Nazanin" w:hint="cs"/>
                <w:sz w:val="24"/>
                <w:rtl/>
              </w:rPr>
              <w:t>ی</w:t>
            </w:r>
            <w:r w:rsidR="006D5E4A" w:rsidRPr="00486424">
              <w:rPr>
                <w:rFonts w:cs="B Nazanin" w:hint="eastAsia"/>
                <w:sz w:val="24"/>
                <w:rtl/>
              </w:rPr>
              <w:t>ل</w:t>
            </w:r>
            <w:r w:rsidR="006D5E4A" w:rsidRPr="00486424">
              <w:rPr>
                <w:rFonts w:cs="B Nazanin" w:hint="cs"/>
                <w:sz w:val="24"/>
                <w:rtl/>
              </w:rPr>
              <w:t>ی</w:t>
            </w:r>
            <w:r w:rsidR="006D5E4A" w:rsidRPr="00486424">
              <w:rPr>
                <w:rFonts w:cs="B Nazanin" w:hint="eastAsia"/>
                <w:sz w:val="24"/>
                <w:rtl/>
              </w:rPr>
              <w:t>ون</w:t>
            </w:r>
            <w:r w:rsidRPr="00486424">
              <w:rPr>
                <w:rFonts w:cs="B Nazanin"/>
                <w:sz w:val="24"/>
                <w:rtl/>
              </w:rPr>
              <w:t xml:space="preserve"> و ١٩٦ هزار و ١٣٥ ولادت </w:t>
            </w:r>
            <w:r w:rsidR="006D5E4A" w:rsidRPr="00486424">
              <w:rPr>
                <w:rFonts w:cs="B Nazanin"/>
                <w:sz w:val="24"/>
                <w:rtl/>
              </w:rPr>
              <w:t>کاهش‌</w:t>
            </w:r>
            <w:r w:rsidR="006D5E4A" w:rsidRPr="00486424">
              <w:rPr>
                <w:rFonts w:cs="B Nazanin" w:hint="cs"/>
                <w:sz w:val="24"/>
                <w:rtl/>
              </w:rPr>
              <w:t>ی</w:t>
            </w:r>
            <w:r w:rsidR="006D5E4A" w:rsidRPr="00486424">
              <w:rPr>
                <w:rFonts w:cs="B Nazanin" w:hint="eastAsia"/>
                <w:sz w:val="24"/>
                <w:rtl/>
              </w:rPr>
              <w:t>افته</w:t>
            </w:r>
            <w:r w:rsidRPr="00486424">
              <w:rPr>
                <w:rFonts w:cs="B Nazanin"/>
                <w:sz w:val="24"/>
                <w:rtl/>
              </w:rPr>
              <w:t xml:space="preserve"> است</w:t>
            </w:r>
            <w:r w:rsidRPr="00486424">
              <w:rPr>
                <w:rFonts w:cs="B Nazanin"/>
                <w:sz w:val="24"/>
              </w:rPr>
              <w:t>.</w:t>
            </w:r>
            <w:r w:rsidRPr="00486424">
              <w:rPr>
                <w:rFonts w:cs="B Nazanin" w:hint="cs"/>
                <w:sz w:val="24"/>
                <w:rtl/>
              </w:rPr>
              <w:t xml:space="preserve"> </w:t>
            </w:r>
            <w:r w:rsidRPr="00486424">
              <w:rPr>
                <w:rFonts w:cs="B Nazanin"/>
                <w:sz w:val="24"/>
                <w:rtl/>
              </w:rPr>
              <w:t xml:space="preserve">الگوی سنی باروری نشان‌دهنده کاهش میزان باروری کل در همه سنین </w:t>
            </w:r>
            <w:r w:rsidR="006D5E4A" w:rsidRPr="00486424">
              <w:rPr>
                <w:rFonts w:cs="B Nazanin"/>
                <w:sz w:val="24"/>
                <w:rtl/>
              </w:rPr>
              <w:t>ازجمله</w:t>
            </w:r>
            <w:r w:rsidRPr="00486424">
              <w:rPr>
                <w:rFonts w:cs="B Nazanin"/>
                <w:sz w:val="24"/>
                <w:rtl/>
              </w:rPr>
              <w:t xml:space="preserve"> گروه‌</w:t>
            </w:r>
            <w:r w:rsidRPr="00486424">
              <w:rPr>
                <w:rFonts w:cs="B Nazanin"/>
                <w:sz w:val="24"/>
                <w:rtl/>
              </w:rPr>
              <w:softHyphen/>
              <w:t>های سنی ٢۴-۲۰</w:t>
            </w:r>
            <w:r w:rsidRPr="00486424">
              <w:rPr>
                <w:rFonts w:ascii="Cambria" w:hAnsi="Cambria" w:cs="Cambria" w:hint="cs"/>
                <w:sz w:val="24"/>
                <w:rtl/>
              </w:rPr>
              <w:t> </w:t>
            </w:r>
            <w:r w:rsidRPr="00486424">
              <w:rPr>
                <w:rFonts w:cs="B Nazanin" w:hint="cs"/>
                <w:sz w:val="24"/>
                <w:rtl/>
              </w:rPr>
              <w:t>و</w:t>
            </w:r>
            <w:r w:rsidRPr="00486424">
              <w:rPr>
                <w:rFonts w:cs="B Nazanin"/>
                <w:sz w:val="24"/>
                <w:rtl/>
              </w:rPr>
              <w:t xml:space="preserve"> </w:t>
            </w:r>
            <w:r w:rsidRPr="00486424">
              <w:rPr>
                <w:rFonts w:cs="B Nazanin" w:hint="cs"/>
                <w:sz w:val="24"/>
                <w:rtl/>
              </w:rPr>
              <w:t>۲۹</w:t>
            </w:r>
            <w:r w:rsidRPr="00486424">
              <w:rPr>
                <w:rFonts w:cs="B Nazanin"/>
                <w:sz w:val="24"/>
                <w:rtl/>
              </w:rPr>
              <w:t>-</w:t>
            </w:r>
            <w:r w:rsidRPr="00486424">
              <w:rPr>
                <w:rFonts w:cs="B Nazanin" w:hint="cs"/>
                <w:sz w:val="24"/>
                <w:rtl/>
              </w:rPr>
              <w:t>۲۵</w:t>
            </w:r>
            <w:r w:rsidRPr="00486424">
              <w:rPr>
                <w:rFonts w:ascii="Cambria" w:hAnsi="Cambria" w:cs="Cambria" w:hint="cs"/>
                <w:sz w:val="24"/>
                <w:rtl/>
              </w:rPr>
              <w:t> </w:t>
            </w:r>
            <w:r w:rsidRPr="00486424">
              <w:rPr>
                <w:rFonts w:cs="B Nazanin" w:hint="cs"/>
                <w:sz w:val="24"/>
                <w:rtl/>
              </w:rPr>
              <w:t>و</w:t>
            </w:r>
            <w:r w:rsidRPr="00486424">
              <w:rPr>
                <w:rFonts w:cs="B Nazanin"/>
                <w:sz w:val="24"/>
                <w:rtl/>
              </w:rPr>
              <w:t xml:space="preserve"> </w:t>
            </w:r>
            <w:r w:rsidRPr="00486424">
              <w:rPr>
                <w:rFonts w:cs="B Nazanin" w:hint="cs"/>
                <w:sz w:val="24"/>
                <w:rtl/>
              </w:rPr>
              <w:t>۳۴</w:t>
            </w:r>
            <w:r w:rsidRPr="00486424">
              <w:rPr>
                <w:rFonts w:cs="B Nazanin"/>
                <w:sz w:val="24"/>
                <w:rtl/>
              </w:rPr>
              <w:t>-</w:t>
            </w:r>
            <w:r w:rsidRPr="00486424">
              <w:rPr>
                <w:rFonts w:cs="B Nazanin" w:hint="cs"/>
                <w:sz w:val="24"/>
                <w:rtl/>
              </w:rPr>
              <w:t>۳۰</w:t>
            </w:r>
            <w:r w:rsidRPr="00486424">
              <w:rPr>
                <w:rFonts w:ascii="Cambria" w:hAnsi="Cambria" w:cs="Cambria" w:hint="cs"/>
                <w:sz w:val="24"/>
                <w:rtl/>
              </w:rPr>
              <w:t> </w:t>
            </w:r>
            <w:r w:rsidRPr="00486424">
              <w:rPr>
                <w:rFonts w:cs="B Nazanin" w:hint="cs"/>
                <w:sz w:val="24"/>
                <w:rtl/>
              </w:rPr>
              <w:t>ساله</w:t>
            </w:r>
            <w:r w:rsidRPr="00486424">
              <w:rPr>
                <w:rFonts w:cs="B Nazanin"/>
                <w:sz w:val="24"/>
                <w:rtl/>
              </w:rPr>
              <w:t xml:space="preserve"> </w:t>
            </w:r>
            <w:r w:rsidRPr="00486424">
              <w:rPr>
                <w:rFonts w:cs="B Nazanin" w:hint="cs"/>
                <w:sz w:val="24"/>
                <w:rtl/>
              </w:rPr>
              <w:t>در</w:t>
            </w:r>
            <w:r w:rsidRPr="00486424">
              <w:rPr>
                <w:rFonts w:cs="B Nazanin"/>
                <w:sz w:val="24"/>
                <w:rtl/>
              </w:rPr>
              <w:t xml:space="preserve"> </w:t>
            </w:r>
            <w:r w:rsidRPr="00486424">
              <w:rPr>
                <w:rFonts w:cs="B Nazanin" w:hint="cs"/>
                <w:sz w:val="24"/>
                <w:rtl/>
              </w:rPr>
              <w:t>سال</w:t>
            </w:r>
            <w:r w:rsidRPr="00486424">
              <w:rPr>
                <w:rFonts w:cs="B Nazanin"/>
                <w:sz w:val="24"/>
                <w:rtl/>
              </w:rPr>
              <w:t xml:space="preserve"> </w:t>
            </w:r>
            <w:r w:rsidRPr="00486424">
              <w:rPr>
                <w:rFonts w:cs="B Nazanin" w:hint="cs"/>
                <w:sz w:val="24"/>
                <w:rtl/>
              </w:rPr>
              <w:t>٩٨</w:t>
            </w:r>
            <w:r w:rsidRPr="00486424">
              <w:rPr>
                <w:rFonts w:cs="B Nazanin"/>
                <w:sz w:val="24"/>
                <w:rtl/>
              </w:rPr>
              <w:t xml:space="preserve"> </w:t>
            </w:r>
            <w:r w:rsidRPr="00486424">
              <w:rPr>
                <w:rFonts w:cs="B Nazanin" w:hint="cs"/>
                <w:sz w:val="24"/>
                <w:rtl/>
              </w:rPr>
              <w:t>است</w:t>
            </w:r>
            <w:r w:rsidR="00486424">
              <w:rPr>
                <w:rFonts w:cs="B Nazanin"/>
                <w:sz w:val="24"/>
              </w:rPr>
              <w:t xml:space="preserve"> </w:t>
            </w:r>
            <w:r w:rsidRPr="00486424">
              <w:rPr>
                <w:rFonts w:cs="B Nazanin"/>
                <w:sz w:val="24"/>
              </w:rPr>
              <w:t>.</w:t>
            </w:r>
            <w:r w:rsidRPr="00486424">
              <w:rPr>
                <w:rFonts w:cs="B Nazanin"/>
                <w:sz w:val="24"/>
                <w:rtl/>
              </w:rPr>
              <w:t xml:space="preserve">این تغییر بیانگر کاهش باروری به‌ویژه در بین گروه سنی جوان است که </w:t>
            </w:r>
            <w:r w:rsidR="006D5E4A" w:rsidRPr="00486424">
              <w:rPr>
                <w:rFonts w:cs="B Nazanin"/>
                <w:sz w:val="24"/>
                <w:rtl/>
              </w:rPr>
              <w:t>به‌نوبه</w:t>
            </w:r>
            <w:r w:rsidRPr="00486424">
              <w:rPr>
                <w:rFonts w:cs="B Nazanin"/>
                <w:sz w:val="24"/>
                <w:rtl/>
              </w:rPr>
              <w:t xml:space="preserve"> خود سهم بسزایی در کاهش میزان باروری کشور داشته است</w:t>
            </w:r>
            <w:r w:rsidRPr="00486424">
              <w:rPr>
                <w:rFonts w:cs="B Nazanin"/>
                <w:sz w:val="24"/>
              </w:rPr>
              <w:t>.</w:t>
            </w:r>
            <w:r w:rsidR="00486424" w:rsidRPr="00486424">
              <w:rPr>
                <w:rFonts w:cs="B Nazanin" w:hint="cs"/>
                <w:sz w:val="24"/>
                <w:rtl/>
              </w:rPr>
              <w:t xml:space="preserve"> </w:t>
            </w:r>
          </w:p>
          <w:p w:rsidR="00486424" w:rsidRPr="00486424" w:rsidRDefault="00486424" w:rsidP="00486424">
            <w:pPr>
              <w:widowControl w:val="0"/>
              <w:spacing w:line="360" w:lineRule="auto"/>
              <w:jc w:val="lowKashida"/>
              <w:rPr>
                <w:rFonts w:cs="B Nazanin" w:hint="cs"/>
                <w:sz w:val="24"/>
                <w:rtl/>
              </w:rPr>
            </w:pPr>
            <w:r w:rsidRPr="00486424">
              <w:rPr>
                <w:rFonts w:cs="B Nazanin" w:hint="cs"/>
                <w:sz w:val="24"/>
                <w:rtl/>
              </w:rPr>
              <w:t xml:space="preserve">با توجه به اهمیت موضوع نرخ رشد جمعیت در کشور </w:t>
            </w:r>
            <w:r>
              <w:rPr>
                <w:rFonts w:cs="B Nazanin" w:hint="cs"/>
                <w:sz w:val="24"/>
                <w:rtl/>
              </w:rPr>
              <w:t>نیاز است بررسی شود که قوانین موجود و نحوه اجرای آن در رابطه با مرخصی زایمان زنان کارگر چه تاثیری بر تصمیم</w:t>
            </w:r>
            <w:r>
              <w:rPr>
                <w:rFonts w:cs="B Nazanin"/>
                <w:sz w:val="24"/>
                <w:rtl/>
              </w:rPr>
              <w:softHyphen/>
            </w:r>
            <w:r>
              <w:rPr>
                <w:rFonts w:cs="B Nazanin" w:hint="cs"/>
                <w:sz w:val="24"/>
                <w:rtl/>
              </w:rPr>
              <w:t>گیری آنان در رابطه با باروری داشته است.</w:t>
            </w:r>
          </w:p>
        </w:tc>
      </w:tr>
      <w:tr w:rsidR="00733AB4" w:rsidRPr="001B5C83" w:rsidTr="00364C76">
        <w:tc>
          <w:tcPr>
            <w:tcW w:w="9792" w:type="dxa"/>
            <w:shd w:val="clear" w:color="auto" w:fill="auto"/>
          </w:tcPr>
          <w:p w:rsidR="00733AB4" w:rsidRPr="00364C76" w:rsidRDefault="00733AB4" w:rsidP="00364C76">
            <w:pPr>
              <w:pStyle w:val="ListParagraph"/>
              <w:widowControl w:val="0"/>
              <w:numPr>
                <w:ilvl w:val="0"/>
                <w:numId w:val="1"/>
              </w:numPr>
              <w:spacing w:line="360" w:lineRule="auto"/>
              <w:ind w:left="394"/>
              <w:jc w:val="lowKashida"/>
              <w:rPr>
                <w:rFonts w:cs="B Nazanin"/>
                <w:b/>
                <w:bCs/>
                <w:sz w:val="24"/>
              </w:rPr>
            </w:pPr>
            <w:r w:rsidRPr="00364C76">
              <w:rPr>
                <w:rFonts w:cs="B Nazanin" w:hint="cs"/>
                <w:b/>
                <w:bCs/>
                <w:sz w:val="24"/>
                <w:rtl/>
              </w:rPr>
              <w:lastRenderedPageBreak/>
              <w:t xml:space="preserve">اهداف </w:t>
            </w:r>
            <w:r w:rsidR="00573F93">
              <w:rPr>
                <w:rFonts w:cs="B Nazanin"/>
                <w:b/>
                <w:bCs/>
                <w:sz w:val="24"/>
                <w:rtl/>
              </w:rPr>
              <w:t>موردنظر</w:t>
            </w:r>
            <w:r w:rsidRPr="00364C76">
              <w:rPr>
                <w:rFonts w:cs="B Nazanin" w:hint="cs"/>
                <w:b/>
                <w:bCs/>
                <w:sz w:val="24"/>
                <w:rtl/>
              </w:rPr>
              <w:t xml:space="preserve"> برای تحقیق:</w:t>
            </w:r>
          </w:p>
          <w:p w:rsidR="008C3CBF" w:rsidRDefault="000C2C80" w:rsidP="00364C76">
            <w:pPr>
              <w:pStyle w:val="ListParagraph"/>
              <w:widowControl w:val="0"/>
              <w:numPr>
                <w:ilvl w:val="0"/>
                <w:numId w:val="18"/>
              </w:numPr>
              <w:spacing w:line="360" w:lineRule="auto"/>
              <w:jc w:val="lowKashida"/>
              <w:rPr>
                <w:rFonts w:cs="B Nazanin"/>
                <w:b/>
                <w:bCs/>
                <w:sz w:val="24"/>
              </w:rPr>
            </w:pPr>
            <w:r w:rsidRPr="00364C76">
              <w:rPr>
                <w:rFonts w:cs="B Nazanin" w:hint="cs"/>
                <w:b/>
                <w:bCs/>
                <w:sz w:val="24"/>
                <w:rtl/>
              </w:rPr>
              <w:t>هدف</w:t>
            </w:r>
            <w:r w:rsidR="00733AB4" w:rsidRPr="00364C76">
              <w:rPr>
                <w:rFonts w:cs="B Nazanin" w:hint="cs"/>
                <w:b/>
                <w:bCs/>
                <w:sz w:val="24"/>
                <w:rtl/>
              </w:rPr>
              <w:t xml:space="preserve"> </w:t>
            </w:r>
            <w:r w:rsidR="00021364" w:rsidRPr="00364C76">
              <w:rPr>
                <w:rFonts w:cs="B Nazanin" w:hint="cs"/>
                <w:b/>
                <w:bCs/>
                <w:sz w:val="24"/>
                <w:rtl/>
              </w:rPr>
              <w:t>اصلی</w:t>
            </w:r>
            <w:r w:rsidR="001C2AD7">
              <w:rPr>
                <w:rFonts w:cs="B Nazanin" w:hint="cs"/>
                <w:b/>
                <w:bCs/>
                <w:sz w:val="24"/>
                <w:rtl/>
              </w:rPr>
              <w:t>:</w:t>
            </w:r>
          </w:p>
          <w:p w:rsidR="001C2AD7" w:rsidRPr="009344BA" w:rsidRDefault="001C2AD7" w:rsidP="009344BA">
            <w:pPr>
              <w:pStyle w:val="ListParagraph"/>
              <w:widowControl w:val="0"/>
              <w:spacing w:line="360" w:lineRule="auto"/>
              <w:jc w:val="lowKashida"/>
              <w:rPr>
                <w:rFonts w:cs="B Nazanin"/>
                <w:sz w:val="24"/>
                <w:rtl/>
              </w:rPr>
            </w:pPr>
            <w:r w:rsidRPr="009344BA">
              <w:rPr>
                <w:rFonts w:cs="B Nazanin" w:hint="cs"/>
                <w:sz w:val="24"/>
                <w:rtl/>
              </w:rPr>
              <w:t>-</w:t>
            </w:r>
            <w:r w:rsidR="00E51E7E" w:rsidRPr="009344BA">
              <w:rPr>
                <w:sz w:val="18"/>
                <w:szCs w:val="22"/>
              </w:rPr>
              <w:t xml:space="preserve"> </w:t>
            </w:r>
            <w:r w:rsidR="00002207" w:rsidRPr="009344BA">
              <w:rPr>
                <w:sz w:val="18"/>
                <w:szCs w:val="22"/>
                <w:rtl/>
              </w:rPr>
              <w:t xml:space="preserve"> </w:t>
            </w:r>
            <w:r w:rsidR="009344BA" w:rsidRPr="009344BA">
              <w:rPr>
                <w:rFonts w:cs="B Nazanin" w:hint="cs"/>
                <w:sz w:val="24"/>
                <w:rtl/>
              </w:rPr>
              <w:t xml:space="preserve">بررسی </w:t>
            </w:r>
            <w:r w:rsidR="006D5E4A">
              <w:rPr>
                <w:rFonts w:cs="B Nazanin"/>
                <w:sz w:val="24"/>
                <w:rtl/>
              </w:rPr>
              <w:t>تأث</w:t>
            </w:r>
            <w:r w:rsidR="006D5E4A">
              <w:rPr>
                <w:rFonts w:cs="B Nazanin" w:hint="cs"/>
                <w:sz w:val="24"/>
                <w:rtl/>
              </w:rPr>
              <w:t>ی</w:t>
            </w:r>
            <w:r w:rsidR="006D5E4A">
              <w:rPr>
                <w:rFonts w:cs="B Nazanin" w:hint="eastAsia"/>
                <w:sz w:val="24"/>
                <w:rtl/>
              </w:rPr>
              <w:t>ر</w:t>
            </w:r>
            <w:r w:rsidR="009344BA" w:rsidRPr="009344BA">
              <w:rPr>
                <w:rFonts w:cs="B Nazanin" w:hint="cs"/>
                <w:sz w:val="24"/>
                <w:rtl/>
              </w:rPr>
              <w:t xml:space="preserve"> مرخصی زایمان کارگران زن بر نرخ </w:t>
            </w:r>
            <w:r w:rsidR="006D5E4A">
              <w:rPr>
                <w:rFonts w:cs="B Nazanin"/>
                <w:sz w:val="24"/>
                <w:rtl/>
              </w:rPr>
              <w:t>فرزند آور</w:t>
            </w:r>
            <w:r w:rsidR="006D5E4A">
              <w:rPr>
                <w:rFonts w:cs="B Nazanin" w:hint="cs"/>
                <w:sz w:val="24"/>
                <w:rtl/>
              </w:rPr>
              <w:t>ی</w:t>
            </w:r>
            <w:r w:rsidR="009344BA" w:rsidRPr="009344BA">
              <w:rPr>
                <w:rFonts w:cs="B Nazanin" w:hint="cs"/>
                <w:sz w:val="24"/>
                <w:rtl/>
              </w:rPr>
              <w:t xml:space="preserve"> در کشور پس از انقلاب اسلامی</w:t>
            </w:r>
          </w:p>
          <w:p w:rsidR="00733AB4" w:rsidRPr="00364C76" w:rsidRDefault="00733AB4" w:rsidP="00364C76">
            <w:pPr>
              <w:widowControl w:val="0"/>
              <w:numPr>
                <w:ilvl w:val="0"/>
                <w:numId w:val="18"/>
              </w:numPr>
              <w:spacing w:line="360" w:lineRule="auto"/>
              <w:jc w:val="lowKashida"/>
              <w:rPr>
                <w:rFonts w:cs="B Nazanin"/>
                <w:b/>
                <w:bCs/>
                <w:sz w:val="24"/>
              </w:rPr>
            </w:pPr>
            <w:r w:rsidRPr="00364C76">
              <w:rPr>
                <w:rFonts w:cs="B Nazanin" w:hint="cs"/>
                <w:b/>
                <w:bCs/>
                <w:sz w:val="24"/>
                <w:rtl/>
              </w:rPr>
              <w:t xml:space="preserve">اهداف </w:t>
            </w:r>
            <w:r w:rsidR="00021364" w:rsidRPr="00364C76">
              <w:rPr>
                <w:rFonts w:cs="B Nazanin" w:hint="cs"/>
                <w:b/>
                <w:bCs/>
                <w:sz w:val="24"/>
                <w:rtl/>
              </w:rPr>
              <w:t>فرعی</w:t>
            </w:r>
          </w:p>
          <w:p w:rsidR="007F1666" w:rsidRPr="00CA2BAC" w:rsidRDefault="00CA2BAC" w:rsidP="00CA2BAC">
            <w:pPr>
              <w:numPr>
                <w:ilvl w:val="0"/>
                <w:numId w:val="23"/>
              </w:numPr>
              <w:spacing w:after="200" w:line="276" w:lineRule="auto"/>
              <w:jc w:val="both"/>
              <w:rPr>
                <w:rFonts w:cs="B Nazanin"/>
                <w:sz w:val="28"/>
                <w:szCs w:val="28"/>
              </w:rPr>
            </w:pPr>
            <w:r>
              <w:rPr>
                <w:rFonts w:cs="B Nazanin" w:hint="cs"/>
                <w:sz w:val="24"/>
                <w:rtl/>
              </w:rPr>
              <w:t>بررسی و استخراج موارد تاثیرگذار بر نرخ باروری بر اساس متون داخلی و خارجی</w:t>
            </w:r>
          </w:p>
          <w:p w:rsidR="00CA2BAC" w:rsidRDefault="00CA2BAC" w:rsidP="00CA2BAC">
            <w:pPr>
              <w:numPr>
                <w:ilvl w:val="0"/>
                <w:numId w:val="23"/>
              </w:numPr>
              <w:spacing w:after="200" w:line="276" w:lineRule="auto"/>
              <w:jc w:val="both"/>
              <w:rPr>
                <w:rFonts w:cs="B Nazanin"/>
                <w:sz w:val="28"/>
                <w:szCs w:val="28"/>
              </w:rPr>
            </w:pPr>
            <w:r>
              <w:rPr>
                <w:rFonts w:cs="B Nazanin" w:hint="cs"/>
                <w:sz w:val="28"/>
                <w:rtl/>
              </w:rPr>
              <w:t>بررسی تاثیر قوانین مرتبط با مرخصی زایمان بر تصمیمات کارفرمایان</w:t>
            </w:r>
          </w:p>
          <w:p w:rsidR="00486424" w:rsidRPr="00486424" w:rsidRDefault="00486424" w:rsidP="00CA2BAC">
            <w:pPr>
              <w:numPr>
                <w:ilvl w:val="0"/>
                <w:numId w:val="23"/>
              </w:numPr>
              <w:spacing w:after="200" w:line="276" w:lineRule="auto"/>
              <w:jc w:val="both"/>
              <w:rPr>
                <w:rFonts w:cs="B Nazanin" w:hint="cs"/>
                <w:sz w:val="24"/>
              </w:rPr>
            </w:pPr>
            <w:r w:rsidRPr="00486424">
              <w:rPr>
                <w:rFonts w:cs="B Nazanin" w:hint="cs"/>
                <w:sz w:val="24"/>
                <w:rtl/>
              </w:rPr>
              <w:t>بررسی نحوه اجرای قوانین مرتبط با مرخصی زایمان زنان شاغل</w:t>
            </w:r>
          </w:p>
          <w:p w:rsidR="00CA2BAC" w:rsidRPr="00CA2BAC" w:rsidRDefault="00CA2BAC" w:rsidP="00CA2BAC">
            <w:pPr>
              <w:numPr>
                <w:ilvl w:val="0"/>
                <w:numId w:val="23"/>
              </w:numPr>
              <w:spacing w:after="200" w:line="276" w:lineRule="auto"/>
              <w:jc w:val="both"/>
              <w:rPr>
                <w:rFonts w:cs="B Nazanin" w:hint="cs"/>
                <w:sz w:val="24"/>
              </w:rPr>
            </w:pPr>
            <w:r w:rsidRPr="00CA2BAC">
              <w:rPr>
                <w:rFonts w:cs="B Nazanin" w:hint="cs"/>
                <w:sz w:val="24"/>
                <w:rtl/>
              </w:rPr>
              <w:t>مطالعه تطبیقی کشورهای منتخب از ش</w:t>
            </w:r>
            <w:bookmarkStart w:id="0" w:name="_GoBack"/>
            <w:bookmarkEnd w:id="0"/>
            <w:r w:rsidRPr="00CA2BAC">
              <w:rPr>
                <w:rFonts w:cs="B Nazanin" w:hint="cs"/>
                <w:sz w:val="24"/>
                <w:rtl/>
              </w:rPr>
              <w:t>رایط کلی اقتصادیی، قوانین مرتبط با مرخصی زایمان و روند نرخ باروری در آن کشورها</w:t>
            </w:r>
          </w:p>
          <w:p w:rsidR="00CA2BAC" w:rsidRDefault="00CA2BAC" w:rsidP="00CA2BAC">
            <w:pPr>
              <w:numPr>
                <w:ilvl w:val="0"/>
                <w:numId w:val="23"/>
              </w:numPr>
              <w:spacing w:after="200" w:line="276" w:lineRule="auto"/>
              <w:jc w:val="both"/>
              <w:rPr>
                <w:rFonts w:cs="B Nazanin"/>
                <w:sz w:val="28"/>
                <w:szCs w:val="28"/>
              </w:rPr>
            </w:pPr>
            <w:r w:rsidRPr="00CA2BAC">
              <w:rPr>
                <w:rFonts w:cs="B Nazanin" w:hint="cs"/>
                <w:sz w:val="24"/>
                <w:rtl/>
              </w:rPr>
              <w:t xml:space="preserve">بررسی </w:t>
            </w:r>
            <w:r>
              <w:rPr>
                <w:rFonts w:cs="B Nazanin" w:hint="cs"/>
                <w:sz w:val="24"/>
                <w:rtl/>
              </w:rPr>
              <w:t>اثرگذاری</w:t>
            </w:r>
            <w:r w:rsidRPr="00CA2BAC">
              <w:rPr>
                <w:rFonts w:cs="B Nazanin" w:hint="cs"/>
                <w:sz w:val="24"/>
                <w:rtl/>
              </w:rPr>
              <w:t xml:space="preserve"> </w:t>
            </w:r>
            <w:r>
              <w:rPr>
                <w:rFonts w:cs="B Nazanin" w:hint="cs"/>
                <w:sz w:val="24"/>
                <w:rtl/>
              </w:rPr>
              <w:t xml:space="preserve">مرخصی زایمان بر رفاه زنان شاغل </w:t>
            </w:r>
          </w:p>
          <w:p w:rsidR="00CA2BAC" w:rsidRDefault="002431AB" w:rsidP="00CA2BAC">
            <w:pPr>
              <w:numPr>
                <w:ilvl w:val="0"/>
                <w:numId w:val="23"/>
              </w:numPr>
              <w:spacing w:after="200" w:line="276" w:lineRule="auto"/>
              <w:jc w:val="both"/>
              <w:rPr>
                <w:rFonts w:cs="B Nazanin"/>
                <w:sz w:val="28"/>
                <w:szCs w:val="28"/>
              </w:rPr>
            </w:pPr>
            <w:r>
              <w:rPr>
                <w:rFonts w:cs="B Nazanin" w:hint="cs"/>
                <w:sz w:val="24"/>
                <w:rtl/>
              </w:rPr>
              <w:t>بررسی چالش</w:t>
            </w:r>
            <w:r>
              <w:rPr>
                <w:rFonts w:cs="B Nazanin"/>
                <w:sz w:val="24"/>
                <w:rtl/>
              </w:rPr>
              <w:softHyphen/>
            </w:r>
            <w:r w:rsidR="00CA2BAC" w:rsidRPr="00CA2BAC">
              <w:rPr>
                <w:rFonts w:cs="B Nazanin" w:hint="cs"/>
                <w:sz w:val="24"/>
                <w:rtl/>
              </w:rPr>
              <w:t>های زنان کارگر پس از بازگشت به کار از مرخصی زایمان</w:t>
            </w:r>
          </w:p>
          <w:p w:rsidR="002431AB" w:rsidRPr="007F1666" w:rsidRDefault="002431AB" w:rsidP="00CA2BAC">
            <w:pPr>
              <w:numPr>
                <w:ilvl w:val="0"/>
                <w:numId w:val="23"/>
              </w:numPr>
              <w:spacing w:after="200" w:line="276" w:lineRule="auto"/>
              <w:jc w:val="both"/>
              <w:rPr>
                <w:rFonts w:cs="B Nazanin"/>
                <w:sz w:val="28"/>
                <w:szCs w:val="28"/>
                <w:rtl/>
              </w:rPr>
            </w:pPr>
            <w:r>
              <w:rPr>
                <w:rFonts w:cs="B Nazanin" w:hint="cs"/>
                <w:sz w:val="24"/>
                <w:rtl/>
              </w:rPr>
              <w:t xml:space="preserve">بررسی </w:t>
            </w:r>
            <w:r w:rsidRPr="002431AB">
              <w:rPr>
                <w:rFonts w:cs="B Nazanin" w:hint="cs"/>
                <w:sz w:val="24"/>
                <w:rtl/>
              </w:rPr>
              <w:t xml:space="preserve">تاثیر قوانین مرخصی زایمان بر باروری بهنگام زنان کارگر </w:t>
            </w:r>
          </w:p>
        </w:tc>
      </w:tr>
      <w:tr w:rsidR="00733AB4" w:rsidRPr="001B5C83" w:rsidTr="00364C76">
        <w:tc>
          <w:tcPr>
            <w:tcW w:w="9792" w:type="dxa"/>
            <w:shd w:val="clear" w:color="auto" w:fill="auto"/>
          </w:tcPr>
          <w:p w:rsidR="00733AB4" w:rsidRPr="00364C76" w:rsidRDefault="003E6524" w:rsidP="007F1666">
            <w:pPr>
              <w:widowControl w:val="0"/>
              <w:spacing w:line="360" w:lineRule="auto"/>
              <w:jc w:val="lowKashida"/>
              <w:rPr>
                <w:rFonts w:cs="B Nazanin"/>
                <w:b/>
                <w:bCs/>
                <w:sz w:val="24"/>
              </w:rPr>
            </w:pPr>
            <w:r w:rsidRPr="00364C76">
              <w:rPr>
                <w:rFonts w:cs="B Nazanin"/>
                <w:b/>
                <w:bCs/>
                <w:sz w:val="24"/>
                <w:rtl/>
              </w:rPr>
              <w:lastRenderedPageBreak/>
              <w:t>زم</w:t>
            </w:r>
            <w:r w:rsidRPr="00364C76">
              <w:rPr>
                <w:rFonts w:cs="B Nazanin" w:hint="cs"/>
                <w:b/>
                <w:bCs/>
                <w:sz w:val="24"/>
                <w:rtl/>
              </w:rPr>
              <w:t>ی</w:t>
            </w:r>
            <w:r w:rsidRPr="00364C76">
              <w:rPr>
                <w:rFonts w:cs="B Nazanin" w:hint="eastAsia"/>
                <w:b/>
                <w:bCs/>
                <w:sz w:val="24"/>
                <w:rtl/>
              </w:rPr>
              <w:t>نه‌ها</w:t>
            </w:r>
            <w:r w:rsidRPr="00364C76">
              <w:rPr>
                <w:rFonts w:cs="B Nazanin" w:hint="cs"/>
                <w:b/>
                <w:bCs/>
                <w:sz w:val="24"/>
                <w:rtl/>
              </w:rPr>
              <w:t>ی</w:t>
            </w:r>
            <w:r w:rsidRPr="00364C76">
              <w:rPr>
                <w:rFonts w:cs="B Nazanin"/>
                <w:b/>
                <w:bCs/>
                <w:sz w:val="24"/>
                <w:rtl/>
              </w:rPr>
              <w:t xml:space="preserve"> استفاده و کاربرد نتا</w:t>
            </w:r>
            <w:r w:rsidRPr="00364C76">
              <w:rPr>
                <w:rFonts w:cs="B Nazanin" w:hint="cs"/>
                <w:b/>
                <w:bCs/>
                <w:sz w:val="24"/>
                <w:rtl/>
              </w:rPr>
              <w:t>ی</w:t>
            </w:r>
            <w:r w:rsidRPr="00364C76">
              <w:rPr>
                <w:rFonts w:cs="B Nazanin" w:hint="eastAsia"/>
                <w:b/>
                <w:bCs/>
                <w:sz w:val="24"/>
                <w:rtl/>
              </w:rPr>
              <w:t>ج</w:t>
            </w:r>
            <w:r w:rsidRPr="00364C76">
              <w:rPr>
                <w:rFonts w:cs="B Nazanin"/>
                <w:b/>
                <w:bCs/>
                <w:sz w:val="24"/>
                <w:rtl/>
              </w:rPr>
              <w:t xml:space="preserve"> تحق</w:t>
            </w:r>
            <w:r w:rsidRPr="00364C76">
              <w:rPr>
                <w:rFonts w:cs="B Nazanin" w:hint="cs"/>
                <w:b/>
                <w:bCs/>
                <w:sz w:val="24"/>
                <w:rtl/>
              </w:rPr>
              <w:t>ی</w:t>
            </w:r>
            <w:r w:rsidRPr="00364C76">
              <w:rPr>
                <w:rFonts w:cs="B Nazanin" w:hint="eastAsia"/>
                <w:b/>
                <w:bCs/>
                <w:sz w:val="24"/>
                <w:rtl/>
              </w:rPr>
              <w:t>ق</w:t>
            </w:r>
            <w:r w:rsidRPr="00364C76">
              <w:rPr>
                <w:rFonts w:cs="B Nazanin" w:hint="cs"/>
                <w:b/>
                <w:bCs/>
                <w:sz w:val="24"/>
                <w:rtl/>
              </w:rPr>
              <w:t xml:space="preserve"> </w:t>
            </w:r>
            <w:r w:rsidR="00733AB4" w:rsidRPr="00364C76">
              <w:rPr>
                <w:rFonts w:cs="B Nazanin" w:hint="cs"/>
                <w:b/>
                <w:bCs/>
                <w:sz w:val="24"/>
                <w:rtl/>
              </w:rPr>
              <w:t xml:space="preserve">(کاربست آن </w:t>
            </w:r>
            <w:r w:rsidR="008C3CBF" w:rsidRPr="00364C76">
              <w:rPr>
                <w:rFonts w:cs="B Nazanin" w:hint="cs"/>
                <w:b/>
                <w:bCs/>
                <w:sz w:val="24"/>
                <w:rtl/>
              </w:rPr>
              <w:t xml:space="preserve">در سازمان </w:t>
            </w:r>
            <w:r w:rsidR="00BD0E57">
              <w:rPr>
                <w:rFonts w:cs="B Nazanin"/>
                <w:b/>
                <w:bCs/>
                <w:sz w:val="24"/>
                <w:rtl/>
              </w:rPr>
              <w:t>تأمین</w:t>
            </w:r>
            <w:r w:rsidR="008C3CBF" w:rsidRPr="00364C76">
              <w:rPr>
                <w:rFonts w:cs="B Nazanin" w:hint="cs"/>
                <w:b/>
                <w:bCs/>
                <w:sz w:val="24"/>
                <w:rtl/>
              </w:rPr>
              <w:t xml:space="preserve"> اجتماعی یا </w:t>
            </w:r>
            <w:r w:rsidR="00733AB4" w:rsidRPr="00364C76">
              <w:rPr>
                <w:rFonts w:cs="B Nazanin" w:hint="cs"/>
                <w:b/>
                <w:bCs/>
                <w:sz w:val="24"/>
                <w:rtl/>
              </w:rPr>
              <w:t xml:space="preserve">حوزه رفاه و </w:t>
            </w:r>
            <w:r w:rsidR="00BD0E57">
              <w:rPr>
                <w:rFonts w:cs="B Nazanin"/>
                <w:b/>
                <w:bCs/>
                <w:sz w:val="24"/>
                <w:rtl/>
              </w:rPr>
              <w:t>تأمین</w:t>
            </w:r>
            <w:r w:rsidR="00733AB4" w:rsidRPr="00364C76">
              <w:rPr>
                <w:rFonts w:cs="B Nazanin" w:hint="cs"/>
                <w:b/>
                <w:bCs/>
                <w:sz w:val="24"/>
                <w:rtl/>
              </w:rPr>
              <w:t xml:space="preserve"> اجتماعی):</w:t>
            </w:r>
          </w:p>
          <w:p w:rsidR="00733AB4" w:rsidRPr="00F06377" w:rsidRDefault="00573F93" w:rsidP="004535C5">
            <w:pPr>
              <w:widowControl w:val="0"/>
              <w:numPr>
                <w:ilvl w:val="0"/>
                <w:numId w:val="21"/>
              </w:numPr>
              <w:spacing w:line="360" w:lineRule="auto"/>
              <w:jc w:val="lowKashida"/>
              <w:rPr>
                <w:rFonts w:cs="B Nazanin"/>
                <w:sz w:val="24"/>
              </w:rPr>
            </w:pPr>
            <w:r w:rsidRPr="00F06377">
              <w:rPr>
                <w:rFonts w:cs="B Nazanin"/>
                <w:sz w:val="24"/>
                <w:rtl/>
              </w:rPr>
              <w:t>بهره‌گ</w:t>
            </w:r>
            <w:r w:rsidRPr="00F06377">
              <w:rPr>
                <w:rFonts w:cs="B Nazanin" w:hint="cs"/>
                <w:sz w:val="24"/>
                <w:rtl/>
              </w:rPr>
              <w:t>ی</w:t>
            </w:r>
            <w:r w:rsidRPr="00F06377">
              <w:rPr>
                <w:rFonts w:cs="B Nazanin" w:hint="eastAsia"/>
                <w:sz w:val="24"/>
                <w:rtl/>
              </w:rPr>
              <w:t>ر</w:t>
            </w:r>
            <w:r w:rsidRPr="00F06377">
              <w:rPr>
                <w:rFonts w:cs="B Nazanin" w:hint="cs"/>
                <w:sz w:val="24"/>
                <w:rtl/>
              </w:rPr>
              <w:t>ی</w:t>
            </w:r>
            <w:r w:rsidR="00C666BE" w:rsidRPr="00F06377">
              <w:rPr>
                <w:rFonts w:cs="B Nazanin" w:hint="cs"/>
                <w:sz w:val="24"/>
                <w:rtl/>
              </w:rPr>
              <w:t xml:space="preserve"> </w:t>
            </w:r>
            <w:r w:rsidR="00FC1663" w:rsidRPr="00F06377">
              <w:rPr>
                <w:rFonts w:cs="B Nazanin" w:hint="cs"/>
                <w:sz w:val="24"/>
                <w:rtl/>
              </w:rPr>
              <w:t xml:space="preserve">از نتایج گزارش </w:t>
            </w:r>
            <w:r w:rsidR="00C666BE" w:rsidRPr="00F06377">
              <w:rPr>
                <w:rFonts w:cs="B Nazanin" w:hint="cs"/>
                <w:sz w:val="24"/>
                <w:rtl/>
              </w:rPr>
              <w:t xml:space="preserve">در </w:t>
            </w:r>
            <w:r w:rsidR="00FC1663" w:rsidRPr="00F06377">
              <w:rPr>
                <w:rFonts w:cs="B Nazanin" w:hint="cs"/>
                <w:sz w:val="24"/>
                <w:rtl/>
              </w:rPr>
              <w:t xml:space="preserve"> ارتقاء </w:t>
            </w:r>
            <w:r w:rsidRPr="00F06377">
              <w:rPr>
                <w:rFonts w:cs="B Nazanin"/>
                <w:sz w:val="24"/>
                <w:rtl/>
              </w:rPr>
              <w:t>س</w:t>
            </w:r>
            <w:r w:rsidRPr="00F06377">
              <w:rPr>
                <w:rFonts w:cs="B Nazanin" w:hint="cs"/>
                <w:sz w:val="24"/>
                <w:rtl/>
              </w:rPr>
              <w:t>ی</w:t>
            </w:r>
            <w:r w:rsidRPr="00F06377">
              <w:rPr>
                <w:rFonts w:cs="B Nazanin" w:hint="eastAsia"/>
                <w:sz w:val="24"/>
                <w:rtl/>
              </w:rPr>
              <w:t>است‌گذار</w:t>
            </w:r>
            <w:r w:rsidRPr="00F06377">
              <w:rPr>
                <w:rFonts w:cs="B Nazanin" w:hint="cs"/>
                <w:sz w:val="24"/>
                <w:rtl/>
              </w:rPr>
              <w:t>ی</w:t>
            </w:r>
            <w:r w:rsidR="00FC1663" w:rsidRPr="00F06377">
              <w:rPr>
                <w:rFonts w:cs="B Nazanin" w:hint="cs"/>
                <w:sz w:val="24"/>
                <w:rtl/>
              </w:rPr>
              <w:t xml:space="preserve"> حوزه </w:t>
            </w:r>
            <w:r w:rsidR="00C666BE" w:rsidRPr="00F06377">
              <w:rPr>
                <w:rFonts w:cs="B Nazanin" w:hint="cs"/>
                <w:sz w:val="24"/>
                <w:rtl/>
              </w:rPr>
              <w:t xml:space="preserve">رفاه </w:t>
            </w:r>
            <w:r w:rsidR="004535C5" w:rsidRPr="00F06377">
              <w:rPr>
                <w:rFonts w:cs="B Nazanin" w:hint="cs"/>
                <w:sz w:val="24"/>
                <w:rtl/>
              </w:rPr>
              <w:t xml:space="preserve">و هدایت هدفمند </w:t>
            </w:r>
            <w:r w:rsidR="006D5E4A">
              <w:rPr>
                <w:rFonts w:cs="B Nazanin"/>
                <w:sz w:val="24"/>
                <w:rtl/>
              </w:rPr>
              <w:t>برنامه‌ها</w:t>
            </w:r>
            <w:r w:rsidR="004535C5" w:rsidRPr="00F06377">
              <w:rPr>
                <w:rFonts w:cs="B Nazanin" w:hint="cs"/>
                <w:sz w:val="24"/>
                <w:rtl/>
              </w:rPr>
              <w:t xml:space="preserve"> به </w:t>
            </w:r>
            <w:r w:rsidR="004D0136" w:rsidRPr="00F06377">
              <w:rPr>
                <w:rFonts w:cs="B Nazanin" w:hint="cs"/>
                <w:sz w:val="24"/>
                <w:rtl/>
              </w:rPr>
              <w:t xml:space="preserve">سمت </w:t>
            </w:r>
            <w:r w:rsidRPr="00F06377">
              <w:rPr>
                <w:rFonts w:cs="B Nazanin"/>
                <w:sz w:val="24"/>
                <w:rtl/>
              </w:rPr>
              <w:t>برنامه‌ها</w:t>
            </w:r>
            <w:r w:rsidRPr="00F06377">
              <w:rPr>
                <w:rFonts w:cs="B Nazanin" w:hint="cs"/>
                <w:sz w:val="24"/>
                <w:rtl/>
              </w:rPr>
              <w:t>ی</w:t>
            </w:r>
            <w:r w:rsidR="004D0136" w:rsidRPr="00F06377">
              <w:rPr>
                <w:rFonts w:cs="B Nazanin" w:hint="cs"/>
                <w:sz w:val="24"/>
                <w:rtl/>
              </w:rPr>
              <w:t xml:space="preserve"> </w:t>
            </w:r>
            <w:r w:rsidRPr="00F06377">
              <w:rPr>
                <w:rFonts w:cs="B Nazanin"/>
                <w:sz w:val="24"/>
                <w:rtl/>
              </w:rPr>
              <w:t>توانمند ساز</w:t>
            </w:r>
            <w:r w:rsidR="004D0136" w:rsidRPr="00F06377">
              <w:rPr>
                <w:rFonts w:cs="B Nazanin" w:hint="cs"/>
                <w:sz w:val="24"/>
                <w:rtl/>
              </w:rPr>
              <w:t xml:space="preserve"> و اثربخش</w:t>
            </w:r>
          </w:p>
          <w:p w:rsidR="00FC1663" w:rsidRPr="00F06377" w:rsidRDefault="00E51E7E" w:rsidP="00B45DFC">
            <w:pPr>
              <w:pStyle w:val="ListParagraph"/>
              <w:widowControl w:val="0"/>
              <w:numPr>
                <w:ilvl w:val="0"/>
                <w:numId w:val="21"/>
              </w:numPr>
              <w:spacing w:line="360" w:lineRule="auto"/>
              <w:jc w:val="lowKashida"/>
              <w:rPr>
                <w:rFonts w:cs="B Nazanin"/>
                <w:sz w:val="24"/>
                <w:rtl/>
              </w:rPr>
            </w:pPr>
            <w:r w:rsidRPr="00F06377">
              <w:rPr>
                <w:rFonts w:cs="B Nazanin" w:hint="cs"/>
                <w:sz w:val="24"/>
                <w:rtl/>
              </w:rPr>
              <w:t xml:space="preserve">ایجاد یک زمینه و پشتیبان </w:t>
            </w:r>
            <w:r w:rsidR="003D3A5F" w:rsidRPr="00F06377">
              <w:rPr>
                <w:rFonts w:cs="B Nazanin" w:hint="cs"/>
                <w:sz w:val="24"/>
                <w:rtl/>
              </w:rPr>
              <w:t>عملی</w:t>
            </w:r>
            <w:r w:rsidRPr="00F06377">
              <w:rPr>
                <w:rFonts w:cs="B Nazanin" w:hint="cs"/>
                <w:sz w:val="24"/>
                <w:rtl/>
              </w:rPr>
              <w:t xml:space="preserve"> برای </w:t>
            </w:r>
            <w:r w:rsidR="003D3A5F" w:rsidRPr="00F06377">
              <w:rPr>
                <w:rFonts w:cs="B Nazanin" w:hint="cs"/>
                <w:sz w:val="24"/>
                <w:rtl/>
              </w:rPr>
              <w:t xml:space="preserve">اجرایی سازی </w:t>
            </w:r>
            <w:r w:rsidR="001C50DF" w:rsidRPr="00F06377">
              <w:rPr>
                <w:rFonts w:cs="B Nazanin"/>
                <w:sz w:val="24"/>
                <w:rtl/>
              </w:rPr>
              <w:t>س</w:t>
            </w:r>
            <w:r w:rsidR="001C50DF" w:rsidRPr="00F06377">
              <w:rPr>
                <w:rFonts w:cs="B Nazanin" w:hint="cs"/>
                <w:sz w:val="24"/>
                <w:rtl/>
              </w:rPr>
              <w:t>ی</w:t>
            </w:r>
            <w:r w:rsidR="001C50DF" w:rsidRPr="00F06377">
              <w:rPr>
                <w:rFonts w:cs="B Nazanin" w:hint="eastAsia"/>
                <w:sz w:val="24"/>
                <w:rtl/>
              </w:rPr>
              <w:t>است‌ها</w:t>
            </w:r>
            <w:r w:rsidR="001C50DF" w:rsidRPr="00F06377">
              <w:rPr>
                <w:rFonts w:cs="B Nazanin" w:hint="cs"/>
                <w:sz w:val="24"/>
                <w:rtl/>
              </w:rPr>
              <w:t>ی</w:t>
            </w:r>
            <w:r w:rsidRPr="00F06377">
              <w:rPr>
                <w:rFonts w:cs="B Nazanin" w:hint="cs"/>
                <w:sz w:val="24"/>
                <w:rtl/>
              </w:rPr>
              <w:t xml:space="preserve"> کلی</w:t>
            </w:r>
            <w:r w:rsidR="00FC1663" w:rsidRPr="00F06377">
              <w:rPr>
                <w:rFonts w:cs="B Nazanin" w:hint="cs"/>
                <w:sz w:val="24"/>
                <w:rtl/>
              </w:rPr>
              <w:t xml:space="preserve"> </w:t>
            </w:r>
            <w:r w:rsidR="00F06377" w:rsidRPr="00F06377">
              <w:rPr>
                <w:rFonts w:cs="B Nazanin" w:hint="cs"/>
                <w:sz w:val="24"/>
                <w:rtl/>
              </w:rPr>
              <w:t>جمعیت و خانواده</w:t>
            </w:r>
          </w:p>
          <w:p w:rsidR="00FC1663" w:rsidRPr="00E51E7E" w:rsidRDefault="00F06377" w:rsidP="00F06377">
            <w:pPr>
              <w:widowControl w:val="0"/>
              <w:numPr>
                <w:ilvl w:val="0"/>
                <w:numId w:val="21"/>
              </w:numPr>
              <w:spacing w:line="360" w:lineRule="auto"/>
              <w:jc w:val="lowKashida"/>
              <w:rPr>
                <w:rFonts w:cs="B Nazanin"/>
                <w:b/>
                <w:bCs/>
                <w:sz w:val="24"/>
                <w:rtl/>
              </w:rPr>
            </w:pPr>
            <w:r w:rsidRPr="00F06377">
              <w:rPr>
                <w:rFonts w:cs="B Nazanin" w:hint="cs"/>
                <w:sz w:val="24"/>
                <w:rtl/>
              </w:rPr>
              <w:t xml:space="preserve">کمک به </w:t>
            </w:r>
            <w:r w:rsidR="00E51E7E" w:rsidRPr="00F06377">
              <w:rPr>
                <w:rFonts w:cs="B Nazanin" w:hint="cs"/>
                <w:sz w:val="24"/>
                <w:rtl/>
              </w:rPr>
              <w:t xml:space="preserve">اجرایی شدن </w:t>
            </w:r>
            <w:r w:rsidR="003D3A5F" w:rsidRPr="00F06377">
              <w:rPr>
                <w:rFonts w:cs="B Nazanin" w:hint="cs"/>
                <w:sz w:val="24"/>
                <w:rtl/>
              </w:rPr>
              <w:t xml:space="preserve"> بهتر </w:t>
            </w:r>
            <w:r w:rsidR="003D3A5F" w:rsidRPr="00F06377">
              <w:rPr>
                <w:rFonts w:cs="B Nazanin"/>
                <w:sz w:val="24"/>
                <w:rtl/>
              </w:rPr>
              <w:t>س</w:t>
            </w:r>
            <w:r w:rsidR="003D3A5F" w:rsidRPr="00F06377">
              <w:rPr>
                <w:rFonts w:cs="B Nazanin" w:hint="cs"/>
                <w:sz w:val="24"/>
                <w:rtl/>
              </w:rPr>
              <w:t>ی</w:t>
            </w:r>
            <w:r w:rsidR="003D3A5F" w:rsidRPr="00F06377">
              <w:rPr>
                <w:rFonts w:cs="B Nazanin" w:hint="eastAsia"/>
                <w:sz w:val="24"/>
                <w:rtl/>
              </w:rPr>
              <w:t>است‌ها</w:t>
            </w:r>
            <w:r w:rsidR="003D3A5F" w:rsidRPr="00F06377">
              <w:rPr>
                <w:rFonts w:cs="B Nazanin" w:hint="cs"/>
                <w:sz w:val="24"/>
                <w:rtl/>
              </w:rPr>
              <w:t>ی</w:t>
            </w:r>
            <w:r w:rsidRPr="00F06377">
              <w:rPr>
                <w:rFonts w:cs="B Nazanin" w:hint="cs"/>
                <w:sz w:val="24"/>
                <w:rtl/>
              </w:rPr>
              <w:t xml:space="preserve"> جمعیت و خانواده با</w:t>
            </w:r>
            <w:r w:rsidRPr="00F06377">
              <w:rPr>
                <w:rFonts w:cs="B Nazanin"/>
                <w:sz w:val="24"/>
                <w:rtl/>
              </w:rPr>
              <w:t xml:space="preserve"> </w:t>
            </w:r>
            <w:r w:rsidRPr="00F06377">
              <w:rPr>
                <w:rFonts w:cs="B Nazanin"/>
                <w:sz w:val="24"/>
                <w:rtl/>
              </w:rPr>
              <w:t>بهره‌گ</w:t>
            </w:r>
            <w:r w:rsidRPr="00F06377">
              <w:rPr>
                <w:rFonts w:cs="B Nazanin" w:hint="cs"/>
                <w:sz w:val="24"/>
                <w:rtl/>
              </w:rPr>
              <w:t>ی</w:t>
            </w:r>
            <w:r w:rsidRPr="00F06377">
              <w:rPr>
                <w:rFonts w:cs="B Nazanin" w:hint="eastAsia"/>
                <w:sz w:val="24"/>
                <w:rtl/>
              </w:rPr>
              <w:t>ر</w:t>
            </w:r>
            <w:r w:rsidRPr="00F06377">
              <w:rPr>
                <w:rFonts w:cs="B Nazanin" w:hint="cs"/>
                <w:sz w:val="24"/>
                <w:rtl/>
              </w:rPr>
              <w:t>ی از نتایج پژوهش</w:t>
            </w:r>
            <w:r>
              <w:rPr>
                <w:rFonts w:cs="B Nazanin" w:hint="cs"/>
                <w:b/>
                <w:bCs/>
                <w:sz w:val="24"/>
                <w:rtl/>
              </w:rPr>
              <w:t xml:space="preserve"> </w:t>
            </w:r>
          </w:p>
        </w:tc>
      </w:tr>
      <w:tr w:rsidR="00733AB4" w:rsidRPr="001B5C83" w:rsidTr="00364C76">
        <w:tc>
          <w:tcPr>
            <w:tcW w:w="9792" w:type="dxa"/>
            <w:shd w:val="clear" w:color="auto" w:fill="auto"/>
          </w:tcPr>
          <w:p w:rsidR="000C2C80" w:rsidRPr="00364C76" w:rsidRDefault="00733AB4" w:rsidP="00364C76">
            <w:pPr>
              <w:widowControl w:val="0"/>
              <w:numPr>
                <w:ilvl w:val="0"/>
                <w:numId w:val="1"/>
              </w:numPr>
              <w:spacing w:line="360" w:lineRule="auto"/>
              <w:ind w:left="394"/>
              <w:jc w:val="lowKashida"/>
              <w:rPr>
                <w:rFonts w:cs="B Nazanin"/>
                <w:b/>
                <w:bCs/>
                <w:sz w:val="24"/>
              </w:rPr>
            </w:pPr>
            <w:r w:rsidRPr="00364C76">
              <w:rPr>
                <w:rFonts w:cs="B Nazanin" w:hint="cs"/>
                <w:b/>
                <w:bCs/>
                <w:sz w:val="24"/>
                <w:rtl/>
              </w:rPr>
              <w:t xml:space="preserve">محدوده مکانی </w:t>
            </w:r>
            <w:r w:rsidR="00021364" w:rsidRPr="00364C76">
              <w:rPr>
                <w:rFonts w:cs="B Nazanin" w:hint="cs"/>
                <w:b/>
                <w:bCs/>
                <w:sz w:val="24"/>
                <w:rtl/>
              </w:rPr>
              <w:t>و محدوده زمانی</w:t>
            </w:r>
          </w:p>
          <w:p w:rsidR="000C2C80" w:rsidRPr="00F06377" w:rsidRDefault="00B45DFC" w:rsidP="00B45DFC">
            <w:pPr>
              <w:widowControl w:val="0"/>
              <w:spacing w:line="360" w:lineRule="auto"/>
              <w:ind w:left="394"/>
              <w:jc w:val="lowKashida"/>
              <w:rPr>
                <w:rFonts w:cs="B Nazanin"/>
                <w:sz w:val="24"/>
              </w:rPr>
            </w:pPr>
            <w:r w:rsidRPr="00F06377">
              <w:rPr>
                <w:rFonts w:cs="B Nazanin" w:hint="cs"/>
                <w:sz w:val="24"/>
                <w:rtl/>
              </w:rPr>
              <w:t>محدوده مکانی</w:t>
            </w:r>
            <w:r w:rsidR="00D74ABE" w:rsidRPr="00F06377">
              <w:rPr>
                <w:rFonts w:cs="B Nazanin" w:hint="cs"/>
                <w:sz w:val="24"/>
                <w:rtl/>
              </w:rPr>
              <w:t xml:space="preserve">: </w:t>
            </w:r>
            <w:r w:rsidRPr="00F06377">
              <w:rPr>
                <w:rFonts w:cs="B Nazanin" w:hint="cs"/>
                <w:sz w:val="24"/>
                <w:rtl/>
              </w:rPr>
              <w:t>کشور</w:t>
            </w:r>
            <w:r w:rsidR="00F06377" w:rsidRPr="00F06377">
              <w:rPr>
                <w:rFonts w:cs="B Nazanin" w:hint="cs"/>
                <w:sz w:val="24"/>
                <w:rtl/>
              </w:rPr>
              <w:t xml:space="preserve"> (پس از انقلاب اسلامی)</w:t>
            </w:r>
          </w:p>
          <w:p w:rsidR="000C2C80" w:rsidRPr="00364C76" w:rsidRDefault="00D74ABE" w:rsidP="00B45DFC">
            <w:pPr>
              <w:widowControl w:val="0"/>
              <w:spacing w:line="360" w:lineRule="auto"/>
              <w:ind w:left="394"/>
              <w:jc w:val="lowKashida"/>
              <w:rPr>
                <w:rFonts w:cs="B Nazanin"/>
                <w:b/>
                <w:bCs/>
                <w:sz w:val="24"/>
                <w:rtl/>
              </w:rPr>
            </w:pPr>
            <w:r w:rsidRPr="00F06377">
              <w:rPr>
                <w:rFonts w:cs="B Nazanin" w:hint="cs"/>
                <w:sz w:val="24"/>
                <w:rtl/>
              </w:rPr>
              <w:t>محدوده زمانی:</w:t>
            </w:r>
            <w:r w:rsidR="00F62EA8" w:rsidRPr="00F06377">
              <w:rPr>
                <w:rFonts w:cs="B Nazanin" w:hint="cs"/>
                <w:sz w:val="24"/>
                <w:rtl/>
              </w:rPr>
              <w:t xml:space="preserve"> </w:t>
            </w:r>
            <w:r w:rsidR="00B45DFC" w:rsidRPr="00F06377">
              <w:rPr>
                <w:rFonts w:cs="B Nazanin" w:hint="cs"/>
                <w:sz w:val="24"/>
                <w:rtl/>
              </w:rPr>
              <w:t>زمستان</w:t>
            </w:r>
            <w:r w:rsidR="00F62EA8" w:rsidRPr="00F06377">
              <w:rPr>
                <w:rFonts w:cs="B Nazanin" w:hint="cs"/>
                <w:sz w:val="24"/>
                <w:rtl/>
              </w:rPr>
              <w:t xml:space="preserve"> </w:t>
            </w:r>
            <w:r w:rsidR="003D3A5F" w:rsidRPr="00F06377">
              <w:rPr>
                <w:rFonts w:cs="B Nazanin" w:hint="cs"/>
                <w:sz w:val="24"/>
                <w:rtl/>
              </w:rPr>
              <w:t>شهریور 1401</w:t>
            </w:r>
          </w:p>
        </w:tc>
      </w:tr>
      <w:tr w:rsidR="00733AB4" w:rsidRPr="001B5C83" w:rsidTr="007F1666">
        <w:trPr>
          <w:trHeight w:val="530"/>
        </w:trPr>
        <w:tc>
          <w:tcPr>
            <w:tcW w:w="9792" w:type="dxa"/>
            <w:shd w:val="clear" w:color="auto" w:fill="auto"/>
          </w:tcPr>
          <w:p w:rsidR="00733AB4" w:rsidRPr="00364C76" w:rsidRDefault="00021364" w:rsidP="00364C76">
            <w:pPr>
              <w:widowControl w:val="0"/>
              <w:numPr>
                <w:ilvl w:val="0"/>
                <w:numId w:val="1"/>
              </w:numPr>
              <w:spacing w:line="360" w:lineRule="auto"/>
              <w:ind w:left="394"/>
              <w:jc w:val="lowKashida"/>
              <w:rPr>
                <w:rFonts w:cs="B Nazanin"/>
                <w:b/>
                <w:bCs/>
                <w:sz w:val="24"/>
              </w:rPr>
            </w:pPr>
            <w:r w:rsidRPr="00364C76">
              <w:rPr>
                <w:rFonts w:cs="B Nazanin" w:hint="cs"/>
                <w:b/>
                <w:bCs/>
                <w:sz w:val="24"/>
                <w:rtl/>
              </w:rPr>
              <w:t>شرح خدمات</w:t>
            </w:r>
            <w:r w:rsidR="00733AB4" w:rsidRPr="00364C76">
              <w:rPr>
                <w:rFonts w:cs="B Nazanin" w:hint="cs"/>
                <w:b/>
                <w:bCs/>
                <w:sz w:val="24"/>
                <w:rtl/>
              </w:rPr>
              <w:t xml:space="preserve"> مورد انتظار:</w:t>
            </w:r>
          </w:p>
          <w:p w:rsidR="00172FAA" w:rsidRPr="00F06377" w:rsidRDefault="00573F93" w:rsidP="00172FAA">
            <w:pPr>
              <w:pStyle w:val="ListParagraph"/>
              <w:widowControl w:val="0"/>
              <w:numPr>
                <w:ilvl w:val="0"/>
                <w:numId w:val="27"/>
              </w:numPr>
              <w:spacing w:line="360" w:lineRule="auto"/>
              <w:jc w:val="lowKashida"/>
              <w:rPr>
                <w:rFonts w:cs="B Nazanin"/>
                <w:sz w:val="24"/>
              </w:rPr>
            </w:pPr>
            <w:r w:rsidRPr="00F06377">
              <w:rPr>
                <w:rFonts w:cs="B Nazanin"/>
                <w:sz w:val="24"/>
                <w:rtl/>
              </w:rPr>
              <w:t>طرح‌ر</w:t>
            </w:r>
            <w:r w:rsidRPr="00F06377">
              <w:rPr>
                <w:rFonts w:cs="B Nazanin" w:hint="cs"/>
                <w:sz w:val="24"/>
                <w:rtl/>
              </w:rPr>
              <w:t>ی</w:t>
            </w:r>
            <w:r w:rsidRPr="00F06377">
              <w:rPr>
                <w:rFonts w:cs="B Nazanin" w:hint="eastAsia"/>
                <w:sz w:val="24"/>
                <w:rtl/>
              </w:rPr>
              <w:t>ز</w:t>
            </w:r>
            <w:r w:rsidRPr="00F06377">
              <w:rPr>
                <w:rFonts w:cs="B Nazanin" w:hint="cs"/>
                <w:sz w:val="24"/>
                <w:rtl/>
              </w:rPr>
              <w:t>ی</w:t>
            </w:r>
            <w:r w:rsidR="00A210E8" w:rsidRPr="00F06377">
              <w:rPr>
                <w:rFonts w:cs="B Nazanin" w:hint="cs"/>
                <w:sz w:val="24"/>
                <w:rtl/>
              </w:rPr>
              <w:t xml:space="preserve"> استراتژی انجام پروژه مطابق نیاز کارفرما</w:t>
            </w:r>
          </w:p>
          <w:p w:rsidR="00A210E8" w:rsidRPr="00F06377" w:rsidRDefault="00A210E8" w:rsidP="00F62EA8">
            <w:pPr>
              <w:pStyle w:val="ListParagraph"/>
              <w:widowControl w:val="0"/>
              <w:numPr>
                <w:ilvl w:val="0"/>
                <w:numId w:val="27"/>
              </w:numPr>
              <w:spacing w:line="360" w:lineRule="auto"/>
              <w:jc w:val="lowKashida"/>
              <w:rPr>
                <w:rFonts w:cs="B Nazanin"/>
                <w:sz w:val="24"/>
              </w:rPr>
            </w:pPr>
            <w:r w:rsidRPr="00F06377">
              <w:rPr>
                <w:rFonts w:cs="B Nazanin" w:hint="cs"/>
                <w:sz w:val="24"/>
                <w:rtl/>
              </w:rPr>
              <w:t>طراحی روش انجام پروژه (</w:t>
            </w:r>
            <w:r w:rsidR="00F62EA8" w:rsidRPr="00F06377">
              <w:rPr>
                <w:rFonts w:cs="B Nazanin" w:hint="cs"/>
                <w:sz w:val="24"/>
                <w:rtl/>
              </w:rPr>
              <w:t xml:space="preserve">مطالعه نظری و </w:t>
            </w:r>
            <w:r w:rsidR="001C50DF" w:rsidRPr="00F06377">
              <w:rPr>
                <w:rFonts w:cs="B Nazanin"/>
                <w:sz w:val="24"/>
                <w:rtl/>
              </w:rPr>
              <w:t>کتابخانه‌ا</w:t>
            </w:r>
            <w:r w:rsidR="001C50DF" w:rsidRPr="00F06377">
              <w:rPr>
                <w:rFonts w:cs="B Nazanin" w:hint="cs"/>
                <w:sz w:val="24"/>
                <w:rtl/>
              </w:rPr>
              <w:t>ی</w:t>
            </w:r>
            <w:r w:rsidR="00F62EA8" w:rsidRPr="00F06377">
              <w:rPr>
                <w:rFonts w:cs="B Nazanin" w:hint="cs"/>
                <w:sz w:val="24"/>
                <w:rtl/>
              </w:rPr>
              <w:t>، تحلیل</w:t>
            </w:r>
            <w:r w:rsidRPr="00F06377">
              <w:rPr>
                <w:rFonts w:cs="B Nazanin" w:hint="cs"/>
                <w:sz w:val="24"/>
                <w:rtl/>
              </w:rPr>
              <w:t>)</w:t>
            </w:r>
          </w:p>
          <w:p w:rsidR="00A210E8" w:rsidRPr="00F06377" w:rsidRDefault="00A210E8" w:rsidP="00F06377">
            <w:pPr>
              <w:pStyle w:val="ListParagraph"/>
              <w:widowControl w:val="0"/>
              <w:numPr>
                <w:ilvl w:val="0"/>
                <w:numId w:val="27"/>
              </w:numPr>
              <w:spacing w:line="360" w:lineRule="auto"/>
              <w:jc w:val="lowKashida"/>
              <w:rPr>
                <w:rFonts w:cs="B Nazanin"/>
                <w:sz w:val="24"/>
                <w:rtl/>
              </w:rPr>
            </w:pPr>
            <w:r w:rsidRPr="00F06377">
              <w:rPr>
                <w:rFonts w:cs="B Nazanin" w:hint="cs"/>
                <w:sz w:val="24"/>
                <w:rtl/>
              </w:rPr>
              <w:t xml:space="preserve">گردآوری </w:t>
            </w:r>
            <w:r w:rsidR="00573F93" w:rsidRPr="00F06377">
              <w:rPr>
                <w:rFonts w:cs="B Nazanin"/>
                <w:sz w:val="24"/>
                <w:rtl/>
              </w:rPr>
              <w:t>داده‌ها</w:t>
            </w:r>
            <w:r w:rsidR="00F62EA8" w:rsidRPr="00F06377">
              <w:rPr>
                <w:rFonts w:cs="B Nazanin" w:hint="cs"/>
                <w:sz w:val="24"/>
                <w:rtl/>
              </w:rPr>
              <w:t xml:space="preserve"> و اطلاعات</w:t>
            </w:r>
            <w:r w:rsidRPr="00F06377">
              <w:rPr>
                <w:rFonts w:cs="B Nazanin" w:hint="cs"/>
                <w:sz w:val="24"/>
                <w:rtl/>
              </w:rPr>
              <w:t xml:space="preserve"> (اعم از </w:t>
            </w:r>
            <w:r w:rsidR="00F62EA8" w:rsidRPr="00F06377">
              <w:rPr>
                <w:rFonts w:cs="B Nazanin" w:hint="cs"/>
                <w:sz w:val="24"/>
                <w:rtl/>
              </w:rPr>
              <w:t xml:space="preserve">مطالعه </w:t>
            </w:r>
            <w:r w:rsidR="001C50DF" w:rsidRPr="00F06377">
              <w:rPr>
                <w:rFonts w:cs="B Nazanin"/>
                <w:sz w:val="24"/>
                <w:rtl/>
              </w:rPr>
              <w:t>کتابخانه‌ا</w:t>
            </w:r>
            <w:r w:rsidR="001C50DF" w:rsidRPr="00F06377">
              <w:rPr>
                <w:rFonts w:cs="B Nazanin" w:hint="cs"/>
                <w:sz w:val="24"/>
                <w:rtl/>
              </w:rPr>
              <w:t>ی</w:t>
            </w:r>
            <w:r w:rsidRPr="00F06377">
              <w:rPr>
                <w:rFonts w:cs="B Nazanin" w:hint="cs"/>
                <w:sz w:val="24"/>
                <w:rtl/>
              </w:rPr>
              <w:t xml:space="preserve">، مصاحبه با </w:t>
            </w:r>
            <w:r w:rsidR="00F62EA8" w:rsidRPr="00F06377">
              <w:rPr>
                <w:rFonts w:cs="B Nazanin" w:hint="cs"/>
                <w:sz w:val="24"/>
                <w:rtl/>
              </w:rPr>
              <w:t xml:space="preserve">نخبگان و </w:t>
            </w:r>
            <w:r w:rsidR="00BD0E57" w:rsidRPr="00F06377">
              <w:rPr>
                <w:rFonts w:cs="B Nazanin"/>
                <w:sz w:val="24"/>
                <w:rtl/>
              </w:rPr>
              <w:t>صاحب‌نظران</w:t>
            </w:r>
            <w:r w:rsidR="00F62EA8" w:rsidRPr="00F06377">
              <w:rPr>
                <w:rFonts w:cs="B Nazanin" w:hint="cs"/>
                <w:sz w:val="24"/>
                <w:rtl/>
              </w:rPr>
              <w:t xml:space="preserve"> حوزه رفاه و </w:t>
            </w:r>
            <w:r w:rsidR="00BD0E57" w:rsidRPr="00F06377">
              <w:rPr>
                <w:rFonts w:cs="B Nazanin"/>
                <w:sz w:val="24"/>
                <w:rtl/>
              </w:rPr>
              <w:t>تأمین</w:t>
            </w:r>
            <w:r w:rsidR="00F06377" w:rsidRPr="00F06377">
              <w:rPr>
                <w:rFonts w:cs="B Nazanin" w:hint="cs"/>
                <w:sz w:val="24"/>
                <w:rtl/>
              </w:rPr>
              <w:t xml:space="preserve"> اجتماعی</w:t>
            </w:r>
            <w:r w:rsidR="00F62EA8" w:rsidRPr="00F06377">
              <w:rPr>
                <w:rFonts w:cs="B Nazanin" w:hint="cs"/>
                <w:sz w:val="24"/>
                <w:rtl/>
              </w:rPr>
              <w:t>)</w:t>
            </w:r>
          </w:p>
          <w:p w:rsidR="00A210E8" w:rsidRPr="00F06377" w:rsidRDefault="00573F93" w:rsidP="00BD0E57">
            <w:pPr>
              <w:pStyle w:val="ListParagraph"/>
              <w:widowControl w:val="0"/>
              <w:numPr>
                <w:ilvl w:val="0"/>
                <w:numId w:val="27"/>
              </w:numPr>
              <w:spacing w:line="360" w:lineRule="auto"/>
              <w:jc w:val="lowKashida"/>
              <w:rPr>
                <w:rFonts w:cs="B Nazanin"/>
                <w:sz w:val="24"/>
              </w:rPr>
            </w:pPr>
            <w:r w:rsidRPr="00F06377">
              <w:rPr>
                <w:rFonts w:cs="B Nazanin"/>
                <w:sz w:val="24"/>
                <w:rtl/>
              </w:rPr>
              <w:t>تجز</w:t>
            </w:r>
            <w:r w:rsidRPr="00F06377">
              <w:rPr>
                <w:rFonts w:cs="B Nazanin" w:hint="cs"/>
                <w:sz w:val="24"/>
                <w:rtl/>
              </w:rPr>
              <w:t>ی</w:t>
            </w:r>
            <w:r w:rsidRPr="00F06377">
              <w:rPr>
                <w:rFonts w:cs="B Nazanin" w:hint="eastAsia"/>
                <w:sz w:val="24"/>
                <w:rtl/>
              </w:rPr>
              <w:t>ه‌وتحل</w:t>
            </w:r>
            <w:r w:rsidRPr="00F06377">
              <w:rPr>
                <w:rFonts w:cs="B Nazanin" w:hint="cs"/>
                <w:sz w:val="24"/>
                <w:rtl/>
              </w:rPr>
              <w:t>ی</w:t>
            </w:r>
            <w:r w:rsidRPr="00F06377">
              <w:rPr>
                <w:rFonts w:cs="B Nazanin" w:hint="eastAsia"/>
                <w:sz w:val="24"/>
                <w:rtl/>
              </w:rPr>
              <w:t>ل</w:t>
            </w:r>
            <w:r w:rsidR="00A210E8" w:rsidRPr="00F06377">
              <w:rPr>
                <w:rFonts w:cs="B Nazanin" w:hint="cs"/>
                <w:sz w:val="24"/>
                <w:rtl/>
              </w:rPr>
              <w:t xml:space="preserve"> </w:t>
            </w:r>
            <w:r w:rsidR="00F62EA8" w:rsidRPr="00F06377">
              <w:rPr>
                <w:rFonts w:cs="B Nazanin" w:hint="cs"/>
                <w:sz w:val="24"/>
                <w:rtl/>
              </w:rPr>
              <w:t xml:space="preserve">اطلاعات و </w:t>
            </w:r>
            <w:r w:rsidR="001C50DF" w:rsidRPr="00F06377">
              <w:rPr>
                <w:rFonts w:cs="B Nazanin"/>
                <w:sz w:val="24"/>
                <w:rtl/>
              </w:rPr>
              <w:t>داده‌ها</w:t>
            </w:r>
            <w:r w:rsidR="001C50DF" w:rsidRPr="00F06377">
              <w:rPr>
                <w:rFonts w:cs="B Nazanin" w:hint="cs"/>
                <w:sz w:val="24"/>
                <w:rtl/>
              </w:rPr>
              <w:t>ی</w:t>
            </w:r>
            <w:r w:rsidR="00172FAA" w:rsidRPr="00F06377">
              <w:rPr>
                <w:rFonts w:cs="B Nazanin" w:hint="cs"/>
                <w:sz w:val="24"/>
                <w:rtl/>
              </w:rPr>
              <w:t xml:space="preserve"> </w:t>
            </w:r>
            <w:r w:rsidR="00BD0E57" w:rsidRPr="00F06377">
              <w:rPr>
                <w:rFonts w:cs="B Nazanin" w:hint="cs"/>
                <w:sz w:val="24"/>
                <w:rtl/>
              </w:rPr>
              <w:t>کمی و کیفی</w:t>
            </w:r>
          </w:p>
          <w:p w:rsidR="00A210E8" w:rsidRPr="00F06377" w:rsidRDefault="00A210E8" w:rsidP="00F62EA8">
            <w:pPr>
              <w:pStyle w:val="ListParagraph"/>
              <w:widowControl w:val="0"/>
              <w:numPr>
                <w:ilvl w:val="0"/>
                <w:numId w:val="27"/>
              </w:numPr>
              <w:spacing w:line="360" w:lineRule="auto"/>
              <w:jc w:val="lowKashida"/>
              <w:rPr>
                <w:rFonts w:cs="B Nazanin"/>
                <w:sz w:val="24"/>
              </w:rPr>
            </w:pPr>
            <w:r w:rsidRPr="00F06377">
              <w:rPr>
                <w:rFonts w:cs="B Nazanin" w:hint="cs"/>
                <w:sz w:val="24"/>
                <w:rtl/>
              </w:rPr>
              <w:t xml:space="preserve">تهیه و </w:t>
            </w:r>
            <w:r w:rsidR="00573F93" w:rsidRPr="00F06377">
              <w:rPr>
                <w:rFonts w:cs="B Nazanin"/>
                <w:sz w:val="24"/>
                <w:rtl/>
              </w:rPr>
              <w:t>ارائه</w:t>
            </w:r>
            <w:r w:rsidRPr="00F06377">
              <w:rPr>
                <w:rFonts w:cs="B Nazanin" w:hint="cs"/>
                <w:sz w:val="24"/>
                <w:rtl/>
              </w:rPr>
              <w:t xml:space="preserve"> گزارش جامع و خلاصه مدیریتی ارزیابی به همراه کلیه مستندات و </w:t>
            </w:r>
            <w:r w:rsidR="00573F93" w:rsidRPr="00F06377">
              <w:rPr>
                <w:rFonts w:cs="B Nazanin"/>
                <w:sz w:val="24"/>
                <w:rtl/>
              </w:rPr>
              <w:t>پ</w:t>
            </w:r>
            <w:r w:rsidR="00573F93" w:rsidRPr="00F06377">
              <w:rPr>
                <w:rFonts w:cs="B Nazanin" w:hint="cs"/>
                <w:sz w:val="24"/>
                <w:rtl/>
              </w:rPr>
              <w:t>ی</w:t>
            </w:r>
            <w:r w:rsidR="00573F93" w:rsidRPr="00F06377">
              <w:rPr>
                <w:rFonts w:cs="B Nazanin" w:hint="eastAsia"/>
                <w:sz w:val="24"/>
                <w:rtl/>
              </w:rPr>
              <w:t>وست‌ها</w:t>
            </w:r>
            <w:r w:rsidRPr="00F06377">
              <w:rPr>
                <w:rFonts w:cs="B Nazanin" w:hint="cs"/>
                <w:sz w:val="24"/>
                <w:rtl/>
              </w:rPr>
              <w:t xml:space="preserve"> </w:t>
            </w:r>
          </w:p>
          <w:p w:rsidR="00A210E8" w:rsidRPr="00F06377" w:rsidRDefault="00A210E8" w:rsidP="008C370D">
            <w:pPr>
              <w:pStyle w:val="ListParagraph"/>
              <w:widowControl w:val="0"/>
              <w:numPr>
                <w:ilvl w:val="0"/>
                <w:numId w:val="27"/>
              </w:numPr>
              <w:spacing w:line="360" w:lineRule="auto"/>
              <w:jc w:val="lowKashida"/>
              <w:rPr>
                <w:rFonts w:cs="B Nazanin"/>
                <w:sz w:val="24"/>
                <w:rtl/>
              </w:rPr>
            </w:pPr>
            <w:r w:rsidRPr="00F06377">
              <w:rPr>
                <w:rFonts w:cs="B Nazanin" w:hint="cs"/>
                <w:sz w:val="24"/>
                <w:rtl/>
              </w:rPr>
              <w:t>تهیه گزارش سیاستی</w:t>
            </w:r>
          </w:p>
          <w:p w:rsidR="00CE509A" w:rsidRPr="007F1666" w:rsidRDefault="00A210E8" w:rsidP="007F1666">
            <w:pPr>
              <w:pStyle w:val="ListParagraph"/>
              <w:widowControl w:val="0"/>
              <w:numPr>
                <w:ilvl w:val="0"/>
                <w:numId w:val="27"/>
              </w:numPr>
              <w:spacing w:line="360" w:lineRule="auto"/>
              <w:jc w:val="lowKashida"/>
              <w:rPr>
                <w:rFonts w:cs="B Nazanin"/>
                <w:b/>
                <w:bCs/>
                <w:sz w:val="24"/>
                <w:rtl/>
              </w:rPr>
            </w:pPr>
            <w:r w:rsidRPr="00F06377">
              <w:rPr>
                <w:rFonts w:cs="B Nazanin" w:hint="cs"/>
                <w:sz w:val="24"/>
                <w:rtl/>
              </w:rPr>
              <w:t xml:space="preserve">ارائه </w:t>
            </w:r>
            <w:r w:rsidR="006D5E4A">
              <w:rPr>
                <w:rFonts w:cs="B Nazanin"/>
                <w:sz w:val="24"/>
                <w:rtl/>
              </w:rPr>
              <w:t>گزارش‌ها</w:t>
            </w:r>
            <w:r w:rsidRPr="00F06377">
              <w:rPr>
                <w:rFonts w:cs="B Nazanin" w:hint="cs"/>
                <w:sz w:val="24"/>
                <w:rtl/>
              </w:rPr>
              <w:t xml:space="preserve"> منظم دو هفته </w:t>
            </w:r>
            <w:r w:rsidR="00573F93" w:rsidRPr="00F06377">
              <w:rPr>
                <w:rFonts w:cs="B Nazanin" w:hint="cs"/>
                <w:sz w:val="24"/>
                <w:rtl/>
              </w:rPr>
              <w:t>ی</w:t>
            </w:r>
            <w:r w:rsidR="00573F93" w:rsidRPr="00F06377">
              <w:rPr>
                <w:rFonts w:cs="B Nazanin" w:hint="eastAsia"/>
                <w:sz w:val="24"/>
                <w:rtl/>
              </w:rPr>
              <w:t>ک‌بار</w:t>
            </w:r>
            <w:r w:rsidR="007F1666" w:rsidRPr="00F06377">
              <w:rPr>
                <w:rFonts w:cs="B Nazanin" w:hint="cs"/>
                <w:sz w:val="24"/>
                <w:rtl/>
              </w:rPr>
              <w:t xml:space="preserve"> در خصوص نحوه پیشبرد پروژه</w:t>
            </w:r>
          </w:p>
        </w:tc>
      </w:tr>
      <w:tr w:rsidR="00733AB4" w:rsidRPr="001B5C83" w:rsidTr="00364C76">
        <w:tc>
          <w:tcPr>
            <w:tcW w:w="9792" w:type="dxa"/>
            <w:shd w:val="clear" w:color="auto" w:fill="auto"/>
          </w:tcPr>
          <w:p w:rsidR="00733AB4" w:rsidRPr="00364C76" w:rsidRDefault="00733AB4" w:rsidP="007F1666">
            <w:pPr>
              <w:widowControl w:val="0"/>
              <w:spacing w:line="360" w:lineRule="auto"/>
              <w:jc w:val="lowKashida"/>
              <w:rPr>
                <w:rFonts w:cs="B Nazanin"/>
                <w:b/>
                <w:bCs/>
                <w:sz w:val="24"/>
              </w:rPr>
            </w:pPr>
            <w:r w:rsidRPr="00364C76">
              <w:rPr>
                <w:rFonts w:cs="B Nazanin" w:hint="cs"/>
                <w:b/>
                <w:bCs/>
                <w:sz w:val="24"/>
                <w:rtl/>
              </w:rPr>
              <w:t xml:space="preserve">خروجی‌های </w:t>
            </w:r>
            <w:r w:rsidR="00573F93">
              <w:rPr>
                <w:rFonts w:cs="B Nazanin"/>
                <w:b/>
                <w:bCs/>
                <w:sz w:val="24"/>
                <w:rtl/>
              </w:rPr>
              <w:t>مورد انتظار</w:t>
            </w:r>
            <w:r w:rsidRPr="00364C76">
              <w:rPr>
                <w:rFonts w:cs="B Nazanin" w:hint="cs"/>
                <w:b/>
                <w:bCs/>
                <w:sz w:val="24"/>
                <w:rtl/>
              </w:rPr>
              <w:t xml:space="preserve"> :</w:t>
            </w:r>
          </w:p>
          <w:p w:rsidR="00DE5153" w:rsidRDefault="00D74ABE" w:rsidP="00431D16">
            <w:pPr>
              <w:widowControl w:val="0"/>
              <w:numPr>
                <w:ilvl w:val="0"/>
                <w:numId w:val="20"/>
              </w:numPr>
              <w:spacing w:line="360" w:lineRule="auto"/>
              <w:jc w:val="lowKashida"/>
              <w:rPr>
                <w:rFonts w:cs="B Nazanin"/>
                <w:b/>
                <w:bCs/>
                <w:sz w:val="24"/>
              </w:rPr>
            </w:pPr>
            <w:r>
              <w:rPr>
                <w:rFonts w:cs="B Nazanin" w:hint="cs"/>
                <w:b/>
                <w:bCs/>
                <w:sz w:val="24"/>
                <w:rtl/>
              </w:rPr>
              <w:t xml:space="preserve">تدوین </w:t>
            </w:r>
            <w:r w:rsidR="000A0B8E">
              <w:rPr>
                <w:rFonts w:cs="B Nazanin" w:hint="cs"/>
                <w:b/>
                <w:bCs/>
                <w:sz w:val="24"/>
                <w:rtl/>
              </w:rPr>
              <w:t xml:space="preserve"> و ارائه گزارش</w:t>
            </w:r>
            <w:r w:rsidR="00DE5153">
              <w:rPr>
                <w:rFonts w:cs="B Nazanin" w:hint="cs"/>
                <w:b/>
                <w:bCs/>
                <w:sz w:val="24"/>
                <w:rtl/>
              </w:rPr>
              <w:t xml:space="preserve"> جامع </w:t>
            </w:r>
            <w:r w:rsidR="000A0B8E">
              <w:rPr>
                <w:rFonts w:cs="B Nazanin" w:hint="cs"/>
                <w:b/>
                <w:bCs/>
                <w:sz w:val="24"/>
                <w:rtl/>
              </w:rPr>
              <w:t>ارزیابی شامل</w:t>
            </w:r>
            <w:r w:rsidR="00DE5153">
              <w:rPr>
                <w:rFonts w:cs="B Nazanin" w:hint="cs"/>
                <w:b/>
                <w:bCs/>
                <w:sz w:val="24"/>
                <w:rtl/>
              </w:rPr>
              <w:t>:</w:t>
            </w:r>
          </w:p>
          <w:p w:rsidR="00DE5153" w:rsidRPr="006D5E4A" w:rsidRDefault="00F62EA8" w:rsidP="00F62EA8">
            <w:pPr>
              <w:pStyle w:val="ListParagraph"/>
              <w:numPr>
                <w:ilvl w:val="0"/>
                <w:numId w:val="32"/>
              </w:numPr>
              <w:spacing w:after="160" w:line="259" w:lineRule="auto"/>
              <w:ind w:left="1320"/>
              <w:rPr>
                <w:rFonts w:cs="B Nazanin"/>
                <w:sz w:val="24"/>
              </w:rPr>
            </w:pPr>
            <w:r w:rsidRPr="006D5E4A">
              <w:rPr>
                <w:rFonts w:cs="B Nazanin" w:hint="cs"/>
                <w:sz w:val="24"/>
                <w:rtl/>
              </w:rPr>
              <w:t>مروری بر پیشینه و محتوای مطالعه</w:t>
            </w:r>
            <w:r w:rsidR="00DE5153" w:rsidRPr="006D5E4A">
              <w:rPr>
                <w:rFonts w:cs="B Nazanin" w:hint="cs"/>
                <w:sz w:val="24"/>
                <w:rtl/>
              </w:rPr>
              <w:t xml:space="preserve"> </w:t>
            </w:r>
          </w:p>
          <w:p w:rsidR="00F62EA8" w:rsidRPr="006D5E4A" w:rsidRDefault="00F62EA8" w:rsidP="007F1666">
            <w:pPr>
              <w:pStyle w:val="ListParagraph"/>
              <w:numPr>
                <w:ilvl w:val="0"/>
                <w:numId w:val="32"/>
              </w:numPr>
              <w:spacing w:after="160" w:line="259" w:lineRule="auto"/>
              <w:ind w:left="1320"/>
              <w:rPr>
                <w:rFonts w:cs="B Nazanin"/>
                <w:sz w:val="24"/>
              </w:rPr>
            </w:pPr>
            <w:r w:rsidRPr="006D5E4A">
              <w:rPr>
                <w:rFonts w:cs="B Nazanin" w:hint="cs"/>
                <w:sz w:val="24"/>
                <w:rtl/>
              </w:rPr>
              <w:t>ارائه مبانی و پیشینه نظری مفاهیم و واژگان</w:t>
            </w:r>
          </w:p>
          <w:p w:rsidR="00DE5153" w:rsidRPr="006D5E4A" w:rsidRDefault="00F62EA8" w:rsidP="00F62EA8">
            <w:pPr>
              <w:pStyle w:val="ListParagraph"/>
              <w:numPr>
                <w:ilvl w:val="0"/>
                <w:numId w:val="32"/>
              </w:numPr>
              <w:spacing w:after="160" w:line="259" w:lineRule="auto"/>
              <w:ind w:left="1320"/>
              <w:rPr>
                <w:rFonts w:cs="B Nazanin"/>
                <w:sz w:val="24"/>
              </w:rPr>
            </w:pPr>
            <w:r w:rsidRPr="006D5E4A">
              <w:rPr>
                <w:rFonts w:cs="B Nazanin" w:hint="cs"/>
                <w:sz w:val="24"/>
                <w:rtl/>
              </w:rPr>
              <w:t xml:space="preserve">تشریح </w:t>
            </w:r>
            <w:r w:rsidR="006D5E4A" w:rsidRPr="006D5E4A">
              <w:rPr>
                <w:rFonts w:cs="B Nazanin"/>
                <w:sz w:val="24"/>
                <w:rtl/>
              </w:rPr>
              <w:t>روش‌شناس</w:t>
            </w:r>
            <w:r w:rsidR="006D5E4A" w:rsidRPr="006D5E4A">
              <w:rPr>
                <w:rFonts w:cs="B Nazanin" w:hint="cs"/>
                <w:sz w:val="24"/>
                <w:rtl/>
              </w:rPr>
              <w:t>ی</w:t>
            </w:r>
            <w:r w:rsidRPr="006D5E4A">
              <w:rPr>
                <w:rFonts w:cs="B Nazanin" w:hint="cs"/>
                <w:sz w:val="24"/>
                <w:rtl/>
              </w:rPr>
              <w:t xml:space="preserve"> پژوهش </w:t>
            </w:r>
          </w:p>
          <w:p w:rsidR="00DE5153" w:rsidRPr="006D5E4A" w:rsidRDefault="00DE5153" w:rsidP="00F62EA8">
            <w:pPr>
              <w:pStyle w:val="ListParagraph"/>
              <w:numPr>
                <w:ilvl w:val="0"/>
                <w:numId w:val="32"/>
              </w:numPr>
              <w:spacing w:after="160" w:line="259" w:lineRule="auto"/>
              <w:ind w:left="1320"/>
              <w:rPr>
                <w:rFonts w:cs="B Nazanin"/>
                <w:sz w:val="24"/>
              </w:rPr>
            </w:pPr>
            <w:r w:rsidRPr="006D5E4A">
              <w:rPr>
                <w:rFonts w:cs="B Nazanin" w:hint="cs"/>
                <w:sz w:val="24"/>
                <w:rtl/>
              </w:rPr>
              <w:t xml:space="preserve">خلاصه توصیفی </w:t>
            </w:r>
            <w:r w:rsidR="00573F93" w:rsidRPr="006D5E4A">
              <w:rPr>
                <w:rFonts w:cs="B Nazanin" w:hint="cs"/>
                <w:sz w:val="24"/>
                <w:rtl/>
              </w:rPr>
              <w:t>ی</w:t>
            </w:r>
            <w:r w:rsidR="00573F93" w:rsidRPr="006D5E4A">
              <w:rPr>
                <w:rFonts w:cs="B Nazanin" w:hint="eastAsia"/>
                <w:sz w:val="24"/>
                <w:rtl/>
              </w:rPr>
              <w:t>افته‌ها</w:t>
            </w:r>
            <w:r w:rsidRPr="006D5E4A">
              <w:rPr>
                <w:rFonts w:cs="B Nazanin" w:hint="cs"/>
                <w:sz w:val="24"/>
                <w:rtl/>
              </w:rPr>
              <w:t xml:space="preserve"> </w:t>
            </w:r>
          </w:p>
          <w:p w:rsidR="00DE5153" w:rsidRPr="006D5E4A" w:rsidRDefault="00573F93" w:rsidP="00C60926">
            <w:pPr>
              <w:pStyle w:val="ListParagraph"/>
              <w:numPr>
                <w:ilvl w:val="0"/>
                <w:numId w:val="32"/>
              </w:numPr>
              <w:spacing w:after="160" w:line="259" w:lineRule="auto"/>
              <w:ind w:left="1320"/>
              <w:rPr>
                <w:rFonts w:cs="B Nazanin"/>
                <w:sz w:val="24"/>
              </w:rPr>
            </w:pPr>
            <w:r w:rsidRPr="006D5E4A">
              <w:rPr>
                <w:rFonts w:cs="B Nazanin"/>
                <w:sz w:val="24"/>
                <w:rtl/>
              </w:rPr>
              <w:t>تجز</w:t>
            </w:r>
            <w:r w:rsidRPr="006D5E4A">
              <w:rPr>
                <w:rFonts w:cs="B Nazanin" w:hint="cs"/>
                <w:sz w:val="24"/>
                <w:rtl/>
              </w:rPr>
              <w:t>ی</w:t>
            </w:r>
            <w:r w:rsidRPr="006D5E4A">
              <w:rPr>
                <w:rFonts w:cs="B Nazanin" w:hint="eastAsia"/>
                <w:sz w:val="24"/>
                <w:rtl/>
              </w:rPr>
              <w:t>ه‌وتحل</w:t>
            </w:r>
            <w:r w:rsidRPr="006D5E4A">
              <w:rPr>
                <w:rFonts w:cs="B Nazanin" w:hint="cs"/>
                <w:sz w:val="24"/>
                <w:rtl/>
              </w:rPr>
              <w:t>ی</w:t>
            </w:r>
            <w:r w:rsidRPr="006D5E4A">
              <w:rPr>
                <w:rFonts w:cs="B Nazanin" w:hint="eastAsia"/>
                <w:sz w:val="24"/>
                <w:rtl/>
              </w:rPr>
              <w:t>ل</w:t>
            </w:r>
            <w:r w:rsidR="00DE5153" w:rsidRPr="006D5E4A">
              <w:rPr>
                <w:rFonts w:cs="B Nazanin" w:hint="cs"/>
                <w:sz w:val="24"/>
                <w:rtl/>
              </w:rPr>
              <w:t xml:space="preserve"> </w:t>
            </w:r>
            <w:r w:rsidRPr="006D5E4A">
              <w:rPr>
                <w:rFonts w:cs="B Nazanin" w:hint="cs"/>
                <w:sz w:val="24"/>
                <w:rtl/>
              </w:rPr>
              <w:t>ی</w:t>
            </w:r>
            <w:r w:rsidRPr="006D5E4A">
              <w:rPr>
                <w:rFonts w:cs="B Nazanin" w:hint="eastAsia"/>
                <w:sz w:val="24"/>
                <w:rtl/>
              </w:rPr>
              <w:t>افته‌ها</w:t>
            </w:r>
          </w:p>
          <w:p w:rsidR="00DE5153" w:rsidRPr="006D5E4A" w:rsidRDefault="00573F93" w:rsidP="007F1666">
            <w:pPr>
              <w:pStyle w:val="ListParagraph"/>
              <w:numPr>
                <w:ilvl w:val="0"/>
                <w:numId w:val="32"/>
              </w:numPr>
              <w:spacing w:after="160" w:line="259" w:lineRule="auto"/>
              <w:ind w:left="1320"/>
              <w:rPr>
                <w:rFonts w:cs="B Nazanin"/>
                <w:sz w:val="24"/>
              </w:rPr>
            </w:pPr>
            <w:r w:rsidRPr="006D5E4A">
              <w:rPr>
                <w:rFonts w:cs="B Nazanin"/>
                <w:sz w:val="24"/>
                <w:rtl/>
              </w:rPr>
              <w:t>پ</w:t>
            </w:r>
            <w:r w:rsidRPr="006D5E4A">
              <w:rPr>
                <w:rFonts w:cs="B Nazanin" w:hint="cs"/>
                <w:sz w:val="24"/>
                <w:rtl/>
              </w:rPr>
              <w:t>ی</w:t>
            </w:r>
            <w:r w:rsidRPr="006D5E4A">
              <w:rPr>
                <w:rFonts w:cs="B Nazanin" w:hint="eastAsia"/>
                <w:sz w:val="24"/>
                <w:rtl/>
              </w:rPr>
              <w:t>وست‌ها</w:t>
            </w:r>
            <w:r w:rsidR="00DE5153" w:rsidRPr="006D5E4A">
              <w:rPr>
                <w:rFonts w:cs="B Nazanin" w:hint="cs"/>
                <w:sz w:val="24"/>
                <w:rtl/>
              </w:rPr>
              <w:t xml:space="preserve"> شامل </w:t>
            </w:r>
            <w:r w:rsidRPr="006D5E4A">
              <w:rPr>
                <w:rFonts w:cs="B Nazanin"/>
                <w:sz w:val="24"/>
                <w:rtl/>
              </w:rPr>
              <w:t>داده‌ها</w:t>
            </w:r>
            <w:r w:rsidR="00DE5153" w:rsidRPr="006D5E4A">
              <w:rPr>
                <w:rFonts w:cs="B Nazanin" w:hint="cs"/>
                <w:sz w:val="24"/>
                <w:rtl/>
              </w:rPr>
              <w:t xml:space="preserve">، متن </w:t>
            </w:r>
            <w:r w:rsidRPr="006D5E4A">
              <w:rPr>
                <w:rFonts w:cs="B Nazanin"/>
                <w:sz w:val="24"/>
                <w:rtl/>
              </w:rPr>
              <w:t>مصاحبه‌ها</w:t>
            </w:r>
            <w:r w:rsidR="00DE5153" w:rsidRPr="006D5E4A">
              <w:rPr>
                <w:rFonts w:cs="B Nazanin" w:hint="cs"/>
                <w:sz w:val="24"/>
                <w:rtl/>
              </w:rPr>
              <w:t xml:space="preserve"> و اسناد </w:t>
            </w:r>
            <w:r w:rsidRPr="006D5E4A">
              <w:rPr>
                <w:rFonts w:cs="B Nazanin"/>
                <w:sz w:val="24"/>
                <w:rtl/>
              </w:rPr>
              <w:t>تحل</w:t>
            </w:r>
            <w:r w:rsidRPr="006D5E4A">
              <w:rPr>
                <w:rFonts w:cs="B Nazanin" w:hint="cs"/>
                <w:sz w:val="24"/>
                <w:rtl/>
              </w:rPr>
              <w:t>ی</w:t>
            </w:r>
            <w:r w:rsidRPr="006D5E4A">
              <w:rPr>
                <w:rFonts w:cs="B Nazanin" w:hint="eastAsia"/>
                <w:sz w:val="24"/>
                <w:rtl/>
              </w:rPr>
              <w:t>ل‌شده</w:t>
            </w:r>
            <w:r w:rsidR="00DE5153" w:rsidRPr="006D5E4A">
              <w:rPr>
                <w:rFonts w:cs="B Nazanin" w:hint="cs"/>
                <w:sz w:val="24"/>
                <w:rtl/>
              </w:rPr>
              <w:t xml:space="preserve"> و غیره</w:t>
            </w:r>
          </w:p>
          <w:p w:rsidR="00DE5153" w:rsidRDefault="00DE5153" w:rsidP="00431D16">
            <w:pPr>
              <w:widowControl w:val="0"/>
              <w:numPr>
                <w:ilvl w:val="0"/>
                <w:numId w:val="20"/>
              </w:numPr>
              <w:spacing w:line="360" w:lineRule="auto"/>
              <w:jc w:val="lowKashida"/>
              <w:rPr>
                <w:rFonts w:cs="B Nazanin"/>
                <w:b/>
                <w:bCs/>
                <w:sz w:val="24"/>
              </w:rPr>
            </w:pPr>
            <w:r>
              <w:rPr>
                <w:rFonts w:cs="B Nazanin" w:hint="cs"/>
                <w:b/>
                <w:bCs/>
                <w:sz w:val="24"/>
                <w:rtl/>
              </w:rPr>
              <w:t xml:space="preserve">تدوین  و ارائه گزارش </w:t>
            </w:r>
            <w:r w:rsidR="00431D16">
              <w:rPr>
                <w:rFonts w:cs="B Nazanin" w:hint="cs"/>
                <w:b/>
                <w:bCs/>
                <w:sz w:val="24"/>
                <w:rtl/>
              </w:rPr>
              <w:t>خلاصه</w:t>
            </w:r>
            <w:r>
              <w:rPr>
                <w:rFonts w:cs="B Nazanin" w:hint="cs"/>
                <w:b/>
                <w:bCs/>
                <w:sz w:val="24"/>
                <w:rtl/>
              </w:rPr>
              <w:t xml:space="preserve"> سیاستی حاصل از ارزیابی شامل:</w:t>
            </w:r>
          </w:p>
          <w:p w:rsidR="00431D16" w:rsidRPr="006D5E4A" w:rsidRDefault="00431D16" w:rsidP="007F1666">
            <w:pPr>
              <w:pStyle w:val="ListParagraph"/>
              <w:numPr>
                <w:ilvl w:val="0"/>
                <w:numId w:val="31"/>
              </w:numPr>
              <w:spacing w:after="160" w:line="259" w:lineRule="auto"/>
              <w:ind w:left="1179"/>
              <w:rPr>
                <w:rFonts w:cs="B Nazanin"/>
                <w:sz w:val="24"/>
              </w:rPr>
            </w:pPr>
            <w:r w:rsidRPr="006D5E4A">
              <w:rPr>
                <w:rFonts w:cs="B Nazanin" w:hint="cs"/>
                <w:sz w:val="24"/>
                <w:rtl/>
              </w:rPr>
              <w:t>توضیحی کوتاه در مورد فرایند برنامه (یک پاراگراف)</w:t>
            </w:r>
          </w:p>
          <w:p w:rsidR="00431D16" w:rsidRPr="006D5E4A" w:rsidRDefault="00431D16" w:rsidP="007F1666">
            <w:pPr>
              <w:pStyle w:val="ListParagraph"/>
              <w:numPr>
                <w:ilvl w:val="0"/>
                <w:numId w:val="31"/>
              </w:numPr>
              <w:spacing w:after="160" w:line="259" w:lineRule="auto"/>
              <w:ind w:left="1179"/>
              <w:rPr>
                <w:rFonts w:cs="B Nazanin"/>
                <w:sz w:val="24"/>
              </w:rPr>
            </w:pPr>
            <w:r w:rsidRPr="006D5E4A">
              <w:rPr>
                <w:rFonts w:cs="B Nazanin" w:hint="cs"/>
                <w:sz w:val="24"/>
                <w:rtl/>
              </w:rPr>
              <w:t>اهداف ارزیابی و محورهای تمرکز آن (یک پاراگراف)</w:t>
            </w:r>
          </w:p>
          <w:p w:rsidR="00431D16" w:rsidRPr="006D5E4A" w:rsidRDefault="00431D16" w:rsidP="007F1666">
            <w:pPr>
              <w:pStyle w:val="ListParagraph"/>
              <w:numPr>
                <w:ilvl w:val="0"/>
                <w:numId w:val="31"/>
              </w:numPr>
              <w:spacing w:after="160" w:line="259" w:lineRule="auto"/>
              <w:ind w:left="1179"/>
              <w:rPr>
                <w:rFonts w:cs="B Nazanin"/>
                <w:sz w:val="24"/>
              </w:rPr>
            </w:pPr>
            <w:r w:rsidRPr="006D5E4A">
              <w:rPr>
                <w:rFonts w:cs="B Nazanin" w:hint="cs"/>
                <w:sz w:val="24"/>
                <w:rtl/>
              </w:rPr>
              <w:lastRenderedPageBreak/>
              <w:t>مدل منطقی (یک صفحه)</w:t>
            </w:r>
          </w:p>
          <w:p w:rsidR="00431D16" w:rsidRPr="006D5E4A" w:rsidRDefault="00431D16" w:rsidP="007F1666">
            <w:pPr>
              <w:pStyle w:val="ListParagraph"/>
              <w:numPr>
                <w:ilvl w:val="0"/>
                <w:numId w:val="31"/>
              </w:numPr>
              <w:spacing w:after="160" w:line="259" w:lineRule="auto"/>
              <w:ind w:left="1179"/>
              <w:rPr>
                <w:rFonts w:cs="B Nazanin"/>
                <w:sz w:val="24"/>
              </w:rPr>
            </w:pPr>
            <w:r w:rsidRPr="006D5E4A">
              <w:rPr>
                <w:rFonts w:cs="B Nazanin" w:hint="cs"/>
                <w:sz w:val="24"/>
                <w:rtl/>
              </w:rPr>
              <w:t>روش ارزیابی، شیوه گردآوری داده و متد تحلیل یافته‌ها (یک پاراگراف)</w:t>
            </w:r>
          </w:p>
          <w:p w:rsidR="001C50DF" w:rsidRPr="006D5E4A" w:rsidRDefault="00431D16" w:rsidP="00C60926">
            <w:pPr>
              <w:pStyle w:val="ListParagraph"/>
              <w:numPr>
                <w:ilvl w:val="0"/>
                <w:numId w:val="31"/>
              </w:numPr>
              <w:spacing w:after="160" w:line="259" w:lineRule="auto"/>
              <w:ind w:left="1179"/>
              <w:rPr>
                <w:rFonts w:cs="B Nazanin"/>
                <w:sz w:val="24"/>
              </w:rPr>
            </w:pPr>
            <w:r w:rsidRPr="006D5E4A">
              <w:rPr>
                <w:rFonts w:cs="B Nazanin" w:hint="cs"/>
                <w:sz w:val="24"/>
                <w:rtl/>
              </w:rPr>
              <w:t xml:space="preserve">نوع و کمیت </w:t>
            </w:r>
            <w:r w:rsidR="00573F93" w:rsidRPr="006D5E4A">
              <w:rPr>
                <w:rFonts w:cs="B Nazanin"/>
                <w:sz w:val="24"/>
                <w:rtl/>
              </w:rPr>
              <w:t>داده‌ها</w:t>
            </w:r>
            <w:r w:rsidR="00573F93" w:rsidRPr="006D5E4A">
              <w:rPr>
                <w:rFonts w:cs="B Nazanin" w:hint="cs"/>
                <w:sz w:val="24"/>
                <w:rtl/>
              </w:rPr>
              <w:t>ی</w:t>
            </w:r>
            <w:r w:rsidRPr="006D5E4A">
              <w:rPr>
                <w:rFonts w:cs="B Nazanin" w:hint="cs"/>
                <w:sz w:val="24"/>
                <w:rtl/>
              </w:rPr>
              <w:t xml:space="preserve"> </w:t>
            </w:r>
            <w:r w:rsidR="00573F93" w:rsidRPr="006D5E4A">
              <w:rPr>
                <w:rFonts w:cs="B Nazanin"/>
                <w:sz w:val="24"/>
                <w:rtl/>
              </w:rPr>
              <w:t>گردآور</w:t>
            </w:r>
            <w:r w:rsidR="00573F93" w:rsidRPr="006D5E4A">
              <w:rPr>
                <w:rFonts w:cs="B Nazanin" w:hint="cs"/>
                <w:sz w:val="24"/>
                <w:rtl/>
              </w:rPr>
              <w:t>ی‌</w:t>
            </w:r>
            <w:r w:rsidR="00573F93" w:rsidRPr="006D5E4A">
              <w:rPr>
                <w:rFonts w:cs="B Nazanin" w:hint="eastAsia"/>
                <w:sz w:val="24"/>
                <w:rtl/>
              </w:rPr>
              <w:t>شده</w:t>
            </w:r>
            <w:r w:rsidRPr="006D5E4A">
              <w:rPr>
                <w:rFonts w:cs="B Nazanin" w:hint="cs"/>
                <w:sz w:val="24"/>
                <w:rtl/>
              </w:rPr>
              <w:t xml:space="preserve">، تعداد و نوع </w:t>
            </w:r>
            <w:r w:rsidR="00573F93" w:rsidRPr="006D5E4A">
              <w:rPr>
                <w:rFonts w:cs="B Nazanin"/>
                <w:sz w:val="24"/>
                <w:rtl/>
              </w:rPr>
              <w:t>مصاحبه‌ها</w:t>
            </w:r>
            <w:r w:rsidRPr="006D5E4A">
              <w:rPr>
                <w:rFonts w:cs="B Nazanin" w:hint="cs"/>
                <w:sz w:val="24"/>
                <w:rtl/>
              </w:rPr>
              <w:t xml:space="preserve">(انفرادی/ مصاحبه کانونی)، تعداد و ترکیب افراد مصاحبه شده، </w:t>
            </w:r>
            <w:r w:rsidR="00F62EA8" w:rsidRPr="006D5E4A">
              <w:rPr>
                <w:rFonts w:cs="B Nazanin" w:hint="cs"/>
                <w:sz w:val="24"/>
                <w:rtl/>
              </w:rPr>
              <w:t xml:space="preserve">اسناد و دیگر منابع </w:t>
            </w:r>
            <w:r w:rsidR="006D5E4A" w:rsidRPr="006D5E4A">
              <w:rPr>
                <w:rFonts w:cs="B Nazanin"/>
                <w:sz w:val="24"/>
                <w:rtl/>
              </w:rPr>
              <w:t>مورداستفاده</w:t>
            </w:r>
            <w:r w:rsidRPr="006D5E4A">
              <w:rPr>
                <w:rFonts w:cs="B Nazanin" w:hint="cs"/>
                <w:sz w:val="24"/>
                <w:rtl/>
              </w:rPr>
              <w:t xml:space="preserve"> (دو پاراگراف یا یک جدول)</w:t>
            </w:r>
          </w:p>
          <w:p w:rsidR="00BB692A" w:rsidRPr="006D5E4A" w:rsidRDefault="00431D16" w:rsidP="00C60926">
            <w:pPr>
              <w:pStyle w:val="ListParagraph"/>
              <w:numPr>
                <w:ilvl w:val="0"/>
                <w:numId w:val="31"/>
              </w:numPr>
              <w:spacing w:after="160" w:line="259" w:lineRule="auto"/>
              <w:ind w:left="1179"/>
              <w:rPr>
                <w:rFonts w:cs="B Nazanin"/>
                <w:sz w:val="24"/>
              </w:rPr>
            </w:pPr>
            <w:r w:rsidRPr="006D5E4A">
              <w:rPr>
                <w:rFonts w:cs="B Nazanin" w:hint="cs"/>
                <w:sz w:val="24"/>
                <w:rtl/>
              </w:rPr>
              <w:t>پیشنهادها</w:t>
            </w:r>
            <w:r w:rsidR="001C50DF" w:rsidRPr="006D5E4A">
              <w:rPr>
                <w:rFonts w:cs="B Nazanin" w:hint="cs"/>
                <w:sz w:val="24"/>
                <w:rtl/>
              </w:rPr>
              <w:t xml:space="preserve"> </w:t>
            </w:r>
            <w:r w:rsidR="00BB692A" w:rsidRPr="006D5E4A">
              <w:rPr>
                <w:rFonts w:cs="B Nazanin" w:hint="cs"/>
                <w:sz w:val="24"/>
                <w:rtl/>
              </w:rPr>
              <w:t>(</w:t>
            </w:r>
            <w:r w:rsidR="00573F93" w:rsidRPr="006D5E4A">
              <w:rPr>
                <w:rFonts w:cs="B Nazanin"/>
                <w:sz w:val="24"/>
                <w:rtl/>
              </w:rPr>
              <w:t>ترج</w:t>
            </w:r>
            <w:r w:rsidR="00573F93" w:rsidRPr="006D5E4A">
              <w:rPr>
                <w:rFonts w:cs="B Nazanin" w:hint="cs"/>
                <w:sz w:val="24"/>
                <w:rtl/>
              </w:rPr>
              <w:t>ی</w:t>
            </w:r>
            <w:r w:rsidR="00573F93" w:rsidRPr="006D5E4A">
              <w:rPr>
                <w:rFonts w:cs="B Nazanin" w:hint="eastAsia"/>
                <w:sz w:val="24"/>
                <w:rtl/>
              </w:rPr>
              <w:t>حاً</w:t>
            </w:r>
            <w:r w:rsidR="00BB692A" w:rsidRPr="006D5E4A">
              <w:rPr>
                <w:rFonts w:cs="B Nazanin" w:hint="cs"/>
                <w:sz w:val="24"/>
                <w:rtl/>
              </w:rPr>
              <w:t xml:space="preserve"> اینفوگرافیک)</w:t>
            </w:r>
          </w:p>
          <w:p w:rsidR="00864F9B" w:rsidRDefault="00864F9B" w:rsidP="00431D16">
            <w:pPr>
              <w:pStyle w:val="ListParagraph"/>
              <w:numPr>
                <w:ilvl w:val="0"/>
                <w:numId w:val="20"/>
              </w:numPr>
              <w:jc w:val="both"/>
              <w:rPr>
                <w:rFonts w:cs="B Nazanin"/>
                <w:b/>
                <w:bCs/>
                <w:sz w:val="24"/>
              </w:rPr>
            </w:pPr>
            <w:r>
              <w:rPr>
                <w:rFonts w:cs="B Nazanin" w:hint="cs"/>
                <w:b/>
                <w:bCs/>
                <w:sz w:val="24"/>
                <w:rtl/>
              </w:rPr>
              <w:t>تدوین و ارائه گزارش بهبود سیاستی شامل موارد زیر:</w:t>
            </w:r>
          </w:p>
          <w:p w:rsidR="00864F9B" w:rsidRPr="006D5E4A" w:rsidRDefault="00573F93" w:rsidP="00CD0C59">
            <w:pPr>
              <w:pStyle w:val="ListParagraph"/>
              <w:numPr>
                <w:ilvl w:val="0"/>
                <w:numId w:val="31"/>
              </w:numPr>
              <w:spacing w:after="160" w:line="259" w:lineRule="auto"/>
              <w:ind w:left="1179"/>
              <w:rPr>
                <w:rFonts w:cs="B Nazanin"/>
                <w:sz w:val="24"/>
              </w:rPr>
            </w:pPr>
            <w:r w:rsidRPr="006D5E4A">
              <w:rPr>
                <w:rFonts w:cs="B Nazanin"/>
                <w:sz w:val="24"/>
                <w:rtl/>
              </w:rPr>
              <w:t>ارائه</w:t>
            </w:r>
            <w:r w:rsidR="00201826" w:rsidRPr="006D5E4A">
              <w:rPr>
                <w:rFonts w:cs="B Nazanin" w:hint="cs"/>
                <w:sz w:val="24"/>
                <w:rtl/>
              </w:rPr>
              <w:t xml:space="preserve"> پیشنهادات و راهکارهای اجرایی جهت اصلاح و بازنگری برنامه</w:t>
            </w:r>
            <w:r w:rsidR="00864F9B" w:rsidRPr="006D5E4A">
              <w:rPr>
                <w:rFonts w:cs="B Nazanin" w:hint="cs"/>
                <w:sz w:val="24"/>
                <w:rtl/>
              </w:rPr>
              <w:t xml:space="preserve"> هم در بعد اجرا و هم در صورت لزوم </w:t>
            </w:r>
            <w:r w:rsidRPr="006D5E4A">
              <w:rPr>
                <w:rFonts w:cs="B Nazanin"/>
                <w:sz w:val="24"/>
                <w:rtl/>
              </w:rPr>
              <w:t>هدف‌گذار</w:t>
            </w:r>
            <w:r w:rsidRPr="006D5E4A">
              <w:rPr>
                <w:rFonts w:cs="B Nazanin" w:hint="cs"/>
                <w:sz w:val="24"/>
                <w:rtl/>
              </w:rPr>
              <w:t>ی</w:t>
            </w:r>
            <w:r w:rsidR="00864F9B" w:rsidRPr="006D5E4A">
              <w:rPr>
                <w:rFonts w:cs="B Nazanin" w:hint="cs"/>
                <w:sz w:val="24"/>
                <w:rtl/>
              </w:rPr>
              <w:t xml:space="preserve"> مجدد (</w:t>
            </w:r>
            <w:r w:rsidRPr="006D5E4A">
              <w:rPr>
                <w:rFonts w:cs="B Nazanin"/>
                <w:sz w:val="24"/>
                <w:rtl/>
              </w:rPr>
              <w:t>ازلحاظ</w:t>
            </w:r>
            <w:r w:rsidR="00864F9B" w:rsidRPr="006D5E4A">
              <w:rPr>
                <w:rFonts w:cs="B Nazanin" w:hint="cs"/>
                <w:sz w:val="24"/>
                <w:rtl/>
              </w:rPr>
              <w:t xml:space="preserve"> نحوه ارائه خدمت و دامنه تحت پوشش جامعه هدف)</w:t>
            </w:r>
          </w:p>
          <w:p w:rsidR="00CE509A" w:rsidRPr="006D5E4A" w:rsidRDefault="00864F9B" w:rsidP="001C50DF">
            <w:pPr>
              <w:pStyle w:val="ListParagraph"/>
              <w:numPr>
                <w:ilvl w:val="0"/>
                <w:numId w:val="31"/>
              </w:numPr>
              <w:spacing w:after="160" w:line="259" w:lineRule="auto"/>
              <w:ind w:left="1179"/>
              <w:rPr>
                <w:rFonts w:cs="B Nazanin"/>
                <w:sz w:val="24"/>
              </w:rPr>
            </w:pPr>
            <w:r w:rsidRPr="006D5E4A">
              <w:rPr>
                <w:rFonts w:cs="B Nazanin" w:hint="cs"/>
                <w:sz w:val="24"/>
                <w:rtl/>
              </w:rPr>
              <w:t xml:space="preserve">ارائه پیشنهاد در خصوص چگونگی </w:t>
            </w:r>
            <w:r w:rsidR="00573F93" w:rsidRPr="006D5E4A">
              <w:rPr>
                <w:rFonts w:cs="B Nazanin"/>
                <w:sz w:val="24"/>
                <w:rtl/>
              </w:rPr>
              <w:t>مدل‌ساز</w:t>
            </w:r>
            <w:r w:rsidR="00573F93" w:rsidRPr="006D5E4A">
              <w:rPr>
                <w:rFonts w:cs="B Nazanin" w:hint="cs"/>
                <w:sz w:val="24"/>
                <w:rtl/>
              </w:rPr>
              <w:t>ی</w:t>
            </w:r>
            <w:r w:rsidRPr="006D5E4A">
              <w:rPr>
                <w:rFonts w:cs="B Nazanin" w:hint="cs"/>
                <w:sz w:val="24"/>
                <w:rtl/>
              </w:rPr>
              <w:t xml:space="preserve"> و </w:t>
            </w:r>
            <w:r w:rsidR="00201826" w:rsidRPr="006D5E4A">
              <w:rPr>
                <w:rFonts w:cs="B Nazanin" w:hint="cs"/>
                <w:sz w:val="24"/>
                <w:rtl/>
              </w:rPr>
              <w:t xml:space="preserve">استفاده از نتایج </w:t>
            </w:r>
            <w:r w:rsidR="001C50DF" w:rsidRPr="006D5E4A">
              <w:rPr>
                <w:rFonts w:cs="B Nazanin" w:hint="cs"/>
                <w:sz w:val="24"/>
                <w:rtl/>
              </w:rPr>
              <w:t xml:space="preserve">مطالعه در </w:t>
            </w:r>
            <w:r w:rsidR="00573F93" w:rsidRPr="006D5E4A">
              <w:rPr>
                <w:rFonts w:cs="B Nazanin"/>
                <w:sz w:val="24"/>
                <w:rtl/>
              </w:rPr>
              <w:t>س</w:t>
            </w:r>
            <w:r w:rsidR="00573F93" w:rsidRPr="006D5E4A">
              <w:rPr>
                <w:rFonts w:cs="B Nazanin" w:hint="cs"/>
                <w:sz w:val="24"/>
                <w:rtl/>
              </w:rPr>
              <w:t>ی</w:t>
            </w:r>
            <w:r w:rsidR="00573F93" w:rsidRPr="006D5E4A">
              <w:rPr>
                <w:rFonts w:cs="B Nazanin" w:hint="eastAsia"/>
                <w:sz w:val="24"/>
                <w:rtl/>
              </w:rPr>
              <w:t>است‌گذار</w:t>
            </w:r>
            <w:r w:rsidR="00573F93" w:rsidRPr="006D5E4A">
              <w:rPr>
                <w:rFonts w:cs="B Nazanin" w:hint="cs"/>
                <w:sz w:val="24"/>
                <w:rtl/>
              </w:rPr>
              <w:t>ی‌</w:t>
            </w:r>
            <w:r w:rsidR="00573F93" w:rsidRPr="006D5E4A">
              <w:rPr>
                <w:rFonts w:cs="B Nazanin" w:hint="eastAsia"/>
                <w:sz w:val="24"/>
                <w:rtl/>
              </w:rPr>
              <w:t>ها</w:t>
            </w:r>
            <w:r w:rsidR="00573F93" w:rsidRPr="006D5E4A">
              <w:rPr>
                <w:rFonts w:cs="B Nazanin" w:hint="cs"/>
                <w:sz w:val="24"/>
                <w:rtl/>
              </w:rPr>
              <w:t>ی</w:t>
            </w:r>
            <w:r w:rsidR="00201826" w:rsidRPr="006D5E4A">
              <w:rPr>
                <w:rFonts w:cs="B Nazanin" w:hint="cs"/>
                <w:sz w:val="24"/>
                <w:rtl/>
              </w:rPr>
              <w:t xml:space="preserve"> آتی</w:t>
            </w:r>
            <w:r w:rsidR="00BB692A" w:rsidRPr="006D5E4A">
              <w:rPr>
                <w:rFonts w:cs="B Nazanin" w:hint="cs"/>
                <w:sz w:val="24"/>
                <w:rtl/>
              </w:rPr>
              <w:t xml:space="preserve"> </w:t>
            </w:r>
          </w:p>
          <w:p w:rsidR="00733AB4" w:rsidRPr="001E4BBA" w:rsidRDefault="00573F93" w:rsidP="001E4BBA">
            <w:pPr>
              <w:pStyle w:val="ListParagraph"/>
              <w:numPr>
                <w:ilvl w:val="0"/>
                <w:numId w:val="31"/>
              </w:numPr>
              <w:spacing w:after="160" w:line="259" w:lineRule="auto"/>
              <w:ind w:left="1179"/>
              <w:rPr>
                <w:rFonts w:cs="B Nazanin"/>
                <w:sz w:val="28"/>
                <w:szCs w:val="28"/>
                <w:rtl/>
              </w:rPr>
            </w:pPr>
            <w:r w:rsidRPr="006D5E4A">
              <w:rPr>
                <w:rFonts w:cs="B Nazanin"/>
                <w:sz w:val="24"/>
                <w:rtl/>
              </w:rPr>
              <w:t>پ</w:t>
            </w:r>
            <w:r w:rsidRPr="006D5E4A">
              <w:rPr>
                <w:rFonts w:cs="B Nazanin" w:hint="cs"/>
                <w:sz w:val="24"/>
                <w:rtl/>
              </w:rPr>
              <w:t>ی</w:t>
            </w:r>
            <w:r w:rsidRPr="006D5E4A">
              <w:rPr>
                <w:rFonts w:cs="B Nazanin" w:hint="eastAsia"/>
                <w:sz w:val="24"/>
                <w:rtl/>
              </w:rPr>
              <w:t>ش‌ب</w:t>
            </w:r>
            <w:r w:rsidRPr="006D5E4A">
              <w:rPr>
                <w:rFonts w:cs="B Nazanin" w:hint="cs"/>
                <w:sz w:val="24"/>
                <w:rtl/>
              </w:rPr>
              <w:t>ی</w:t>
            </w:r>
            <w:r w:rsidRPr="006D5E4A">
              <w:rPr>
                <w:rFonts w:cs="B Nazanin" w:hint="eastAsia"/>
                <w:sz w:val="24"/>
                <w:rtl/>
              </w:rPr>
              <w:t>ن</w:t>
            </w:r>
            <w:r w:rsidRPr="006D5E4A">
              <w:rPr>
                <w:rFonts w:cs="B Nazanin" w:hint="cs"/>
                <w:sz w:val="24"/>
                <w:rtl/>
              </w:rPr>
              <w:t>ی</w:t>
            </w:r>
            <w:r w:rsidR="00864F9B" w:rsidRPr="006D5E4A">
              <w:rPr>
                <w:rFonts w:cs="B Nazanin" w:hint="cs"/>
                <w:sz w:val="24"/>
                <w:rtl/>
              </w:rPr>
              <w:t xml:space="preserve"> </w:t>
            </w:r>
            <w:r w:rsidR="00864F9B" w:rsidRPr="006D5E4A">
              <w:rPr>
                <w:rFonts w:cs="B Nazanin"/>
                <w:sz w:val="24"/>
                <w:rtl/>
              </w:rPr>
              <w:t xml:space="preserve">برآورد </w:t>
            </w:r>
            <w:r w:rsidRPr="006D5E4A">
              <w:rPr>
                <w:rFonts w:cs="B Nazanin"/>
                <w:sz w:val="24"/>
                <w:rtl/>
              </w:rPr>
              <w:t>تأث</w:t>
            </w:r>
            <w:r w:rsidRPr="006D5E4A">
              <w:rPr>
                <w:rFonts w:cs="B Nazanin" w:hint="cs"/>
                <w:sz w:val="24"/>
                <w:rtl/>
              </w:rPr>
              <w:t>ی</w:t>
            </w:r>
            <w:r w:rsidRPr="006D5E4A">
              <w:rPr>
                <w:rFonts w:cs="B Nazanin" w:hint="eastAsia"/>
                <w:sz w:val="24"/>
                <w:rtl/>
              </w:rPr>
              <w:t>رات</w:t>
            </w:r>
            <w:r w:rsidR="00864F9B" w:rsidRPr="006D5E4A">
              <w:rPr>
                <w:rFonts w:cs="B Nazanin"/>
                <w:sz w:val="24"/>
                <w:rtl/>
              </w:rPr>
              <w:t xml:space="preserve"> </w:t>
            </w:r>
            <w:r w:rsidR="00864F9B" w:rsidRPr="006D5E4A">
              <w:rPr>
                <w:rFonts w:cs="B Nazanin" w:hint="cs"/>
                <w:sz w:val="24"/>
                <w:rtl/>
              </w:rPr>
              <w:t xml:space="preserve">در آینده و مقایسه کلی با </w:t>
            </w:r>
            <w:r w:rsidRPr="006D5E4A">
              <w:rPr>
                <w:rFonts w:cs="B Nazanin"/>
                <w:sz w:val="24"/>
                <w:rtl/>
              </w:rPr>
              <w:t>گز</w:t>
            </w:r>
            <w:r w:rsidRPr="006D5E4A">
              <w:rPr>
                <w:rFonts w:cs="B Nazanin" w:hint="cs"/>
                <w:sz w:val="24"/>
                <w:rtl/>
              </w:rPr>
              <w:t>ی</w:t>
            </w:r>
            <w:r w:rsidRPr="006D5E4A">
              <w:rPr>
                <w:rFonts w:cs="B Nazanin" w:hint="eastAsia"/>
                <w:sz w:val="24"/>
                <w:rtl/>
              </w:rPr>
              <w:t>نه‌ها</w:t>
            </w:r>
            <w:r w:rsidRPr="006D5E4A">
              <w:rPr>
                <w:rFonts w:cs="B Nazanin" w:hint="cs"/>
                <w:sz w:val="24"/>
                <w:rtl/>
              </w:rPr>
              <w:t>ی</w:t>
            </w:r>
            <w:r w:rsidR="00864F9B" w:rsidRPr="006D5E4A">
              <w:rPr>
                <w:rFonts w:cs="B Nazanin"/>
                <w:sz w:val="24"/>
                <w:rtl/>
              </w:rPr>
              <w:t xml:space="preserve"> جا</w:t>
            </w:r>
            <w:r w:rsidR="00864F9B" w:rsidRPr="006D5E4A">
              <w:rPr>
                <w:rFonts w:cs="B Nazanin" w:hint="cs"/>
                <w:sz w:val="24"/>
                <w:rtl/>
              </w:rPr>
              <w:t>ی</w:t>
            </w:r>
            <w:r w:rsidR="00864F9B" w:rsidRPr="006D5E4A">
              <w:rPr>
                <w:rFonts w:cs="B Nazanin" w:hint="eastAsia"/>
                <w:sz w:val="24"/>
                <w:rtl/>
              </w:rPr>
              <w:t>گز</w:t>
            </w:r>
            <w:r w:rsidR="00864F9B" w:rsidRPr="006D5E4A">
              <w:rPr>
                <w:rFonts w:cs="B Nazanin" w:hint="cs"/>
                <w:sz w:val="24"/>
                <w:rtl/>
              </w:rPr>
              <w:t>ی</w:t>
            </w:r>
            <w:r w:rsidR="00864F9B" w:rsidRPr="006D5E4A">
              <w:rPr>
                <w:rFonts w:cs="B Nazanin" w:hint="eastAsia"/>
                <w:sz w:val="24"/>
                <w:rtl/>
              </w:rPr>
              <w:t>ن</w:t>
            </w:r>
            <w:r w:rsidR="00864F9B" w:rsidRPr="006D5E4A">
              <w:rPr>
                <w:rFonts w:cs="B Nazanin" w:hint="cs"/>
                <w:sz w:val="24"/>
                <w:rtl/>
              </w:rPr>
              <w:t xml:space="preserve"> سیاستی</w:t>
            </w:r>
          </w:p>
        </w:tc>
      </w:tr>
      <w:tr w:rsidR="00733AB4" w:rsidRPr="001B5C83" w:rsidTr="00364C76">
        <w:tc>
          <w:tcPr>
            <w:tcW w:w="9792" w:type="dxa"/>
            <w:shd w:val="clear" w:color="auto" w:fill="auto"/>
          </w:tcPr>
          <w:p w:rsidR="00E44B5A" w:rsidRPr="00F06377" w:rsidRDefault="00573F93" w:rsidP="00F06377">
            <w:pPr>
              <w:widowControl w:val="0"/>
              <w:spacing w:line="360" w:lineRule="auto"/>
              <w:jc w:val="lowKashida"/>
              <w:rPr>
                <w:rFonts w:cs="B Nazanin"/>
                <w:b/>
                <w:bCs/>
                <w:sz w:val="24"/>
                <w:rtl/>
              </w:rPr>
            </w:pPr>
            <w:r>
              <w:rPr>
                <w:rFonts w:cs="B Nazanin"/>
                <w:b/>
                <w:bCs/>
                <w:sz w:val="24"/>
                <w:rtl/>
              </w:rPr>
              <w:lastRenderedPageBreak/>
              <w:t>محدود</w:t>
            </w:r>
            <w:r>
              <w:rPr>
                <w:rFonts w:cs="B Nazanin" w:hint="cs"/>
                <w:b/>
                <w:bCs/>
                <w:sz w:val="24"/>
                <w:rtl/>
              </w:rPr>
              <w:t>ی</w:t>
            </w:r>
            <w:r>
              <w:rPr>
                <w:rFonts w:cs="B Nazanin" w:hint="eastAsia"/>
                <w:b/>
                <w:bCs/>
                <w:sz w:val="24"/>
                <w:rtl/>
              </w:rPr>
              <w:t>ت‌ها</w:t>
            </w:r>
            <w:r w:rsidR="00733AB4" w:rsidRPr="00364C76">
              <w:rPr>
                <w:rFonts w:cs="B Nazanin" w:hint="cs"/>
                <w:b/>
                <w:bCs/>
                <w:sz w:val="24"/>
                <w:rtl/>
              </w:rPr>
              <w:t xml:space="preserve"> و موانع احتمالی پیش رو:</w:t>
            </w:r>
          </w:p>
        </w:tc>
      </w:tr>
      <w:tr w:rsidR="00733AB4" w:rsidRPr="001B5C83" w:rsidTr="00CD0C59">
        <w:trPr>
          <w:trHeight w:val="1232"/>
        </w:trPr>
        <w:tc>
          <w:tcPr>
            <w:tcW w:w="9792" w:type="dxa"/>
            <w:shd w:val="clear" w:color="auto" w:fill="auto"/>
          </w:tcPr>
          <w:p w:rsidR="008C3CBF" w:rsidRPr="00364C76" w:rsidRDefault="00357260" w:rsidP="00364C76">
            <w:pPr>
              <w:widowControl w:val="0"/>
              <w:numPr>
                <w:ilvl w:val="0"/>
                <w:numId w:val="1"/>
              </w:numPr>
              <w:spacing w:line="360" w:lineRule="auto"/>
              <w:ind w:left="394"/>
              <w:jc w:val="lowKashida"/>
              <w:rPr>
                <w:rFonts w:cs="B Nazanin"/>
                <w:b/>
                <w:bCs/>
                <w:sz w:val="24"/>
              </w:rPr>
            </w:pPr>
            <w:r w:rsidRPr="00364C76">
              <w:rPr>
                <w:rFonts w:cs="B Nazanin" w:hint="cs"/>
                <w:b/>
                <w:bCs/>
                <w:sz w:val="24"/>
                <w:rtl/>
              </w:rPr>
              <w:t xml:space="preserve"> </w:t>
            </w:r>
            <w:r w:rsidR="00573F93">
              <w:rPr>
                <w:rFonts w:cs="B Nazanin"/>
                <w:b/>
                <w:bCs/>
                <w:sz w:val="24"/>
                <w:rtl/>
              </w:rPr>
              <w:t>مدت‌زمان</w:t>
            </w:r>
            <w:r w:rsidRPr="00364C76">
              <w:rPr>
                <w:rFonts w:cs="B Nazanin" w:hint="cs"/>
                <w:b/>
                <w:bCs/>
                <w:sz w:val="24"/>
                <w:rtl/>
              </w:rPr>
              <w:t xml:space="preserve"> حدودی</w:t>
            </w:r>
            <w:r w:rsidR="00733AB4" w:rsidRPr="00364C76">
              <w:rPr>
                <w:rFonts w:cs="B Nazanin" w:hint="cs"/>
                <w:b/>
                <w:bCs/>
                <w:sz w:val="24"/>
                <w:rtl/>
              </w:rPr>
              <w:t xml:space="preserve"> </w:t>
            </w:r>
            <w:r w:rsidRPr="00364C76">
              <w:rPr>
                <w:rFonts w:cs="B Nazanin" w:hint="cs"/>
                <w:b/>
                <w:bCs/>
                <w:sz w:val="24"/>
                <w:rtl/>
              </w:rPr>
              <w:t xml:space="preserve">اجرای پروژه </w:t>
            </w:r>
            <w:r w:rsidR="00733AB4" w:rsidRPr="00364C76">
              <w:rPr>
                <w:rFonts w:cs="B Nazanin" w:hint="cs"/>
                <w:b/>
                <w:bCs/>
                <w:sz w:val="24"/>
                <w:rtl/>
              </w:rPr>
              <w:t>(ماه):</w:t>
            </w:r>
          </w:p>
          <w:p w:rsidR="00733AB4" w:rsidRPr="006D5E4A" w:rsidRDefault="001C50DF" w:rsidP="00364C76">
            <w:pPr>
              <w:widowControl w:val="0"/>
              <w:spacing w:line="360" w:lineRule="auto"/>
              <w:ind w:left="394"/>
              <w:jc w:val="lowKashida"/>
              <w:rPr>
                <w:rFonts w:cs="B Nazanin"/>
                <w:sz w:val="24"/>
              </w:rPr>
            </w:pPr>
            <w:r w:rsidRPr="006D5E4A">
              <w:rPr>
                <w:rFonts w:cs="B Nazanin" w:hint="cs"/>
                <w:sz w:val="24"/>
                <w:rtl/>
              </w:rPr>
              <w:t>3</w:t>
            </w:r>
            <w:r w:rsidR="00D74ABE" w:rsidRPr="006D5E4A">
              <w:rPr>
                <w:rFonts w:cs="B Nazanin" w:hint="cs"/>
                <w:sz w:val="24"/>
                <w:rtl/>
              </w:rPr>
              <w:t xml:space="preserve"> ماه</w:t>
            </w:r>
          </w:p>
        </w:tc>
      </w:tr>
      <w:tr w:rsidR="00733AB4" w:rsidRPr="001B5C83" w:rsidTr="00364C76">
        <w:trPr>
          <w:trHeight w:val="659"/>
        </w:trPr>
        <w:tc>
          <w:tcPr>
            <w:tcW w:w="9792" w:type="dxa"/>
            <w:shd w:val="clear" w:color="auto" w:fill="auto"/>
          </w:tcPr>
          <w:p w:rsidR="00F72250" w:rsidRPr="001E7D3B" w:rsidRDefault="00292C60" w:rsidP="001E7D3B">
            <w:pPr>
              <w:widowControl w:val="0"/>
              <w:numPr>
                <w:ilvl w:val="0"/>
                <w:numId w:val="1"/>
              </w:numPr>
              <w:spacing w:line="360" w:lineRule="auto"/>
              <w:ind w:left="394"/>
              <w:jc w:val="lowKashida"/>
              <w:rPr>
                <w:rFonts w:cs="B Nazanin"/>
                <w:b/>
                <w:bCs/>
                <w:sz w:val="24"/>
                <w:rtl/>
              </w:rPr>
            </w:pPr>
            <w:r w:rsidRPr="00364C76">
              <w:rPr>
                <w:rFonts w:cs="B Nazanin" w:hint="cs"/>
                <w:b/>
                <w:bCs/>
                <w:sz w:val="24"/>
                <w:rtl/>
              </w:rPr>
              <w:t xml:space="preserve">سطح </w:t>
            </w:r>
            <w:r w:rsidR="00573F93">
              <w:rPr>
                <w:rFonts w:cs="B Nazanin"/>
                <w:b/>
                <w:bCs/>
                <w:sz w:val="24"/>
                <w:rtl/>
              </w:rPr>
              <w:t>موردنظر</w:t>
            </w:r>
            <w:r w:rsidR="008C3CBF" w:rsidRPr="00364C76">
              <w:rPr>
                <w:rFonts w:cs="B Nazanin" w:hint="cs"/>
                <w:b/>
                <w:bCs/>
                <w:sz w:val="24"/>
                <w:rtl/>
              </w:rPr>
              <w:t xml:space="preserve"> </w:t>
            </w:r>
            <w:r w:rsidR="00357260" w:rsidRPr="00364C76">
              <w:rPr>
                <w:rFonts w:cs="B Nazanin" w:hint="cs"/>
                <w:b/>
                <w:bCs/>
                <w:sz w:val="24"/>
                <w:rtl/>
              </w:rPr>
              <w:t xml:space="preserve">برای اجرای </w:t>
            </w:r>
            <w:r w:rsidR="008C3CBF" w:rsidRPr="00364C76">
              <w:rPr>
                <w:rFonts w:cs="B Nazanin" w:hint="cs"/>
                <w:b/>
                <w:bCs/>
                <w:sz w:val="24"/>
                <w:rtl/>
              </w:rPr>
              <w:t xml:space="preserve">طرح: </w:t>
            </w:r>
            <w:r w:rsidR="00733AB4" w:rsidRPr="00364C76">
              <w:rPr>
                <w:rFonts w:cs="B Nazanin" w:hint="cs"/>
                <w:b/>
                <w:bCs/>
                <w:sz w:val="24"/>
                <w:rtl/>
              </w:rPr>
              <w:t xml:space="preserve">   </w:t>
            </w:r>
            <w:r w:rsidR="00357260" w:rsidRPr="00364C76">
              <w:rPr>
                <w:rFonts w:cs="B Nazanin" w:hint="cs"/>
                <w:b/>
                <w:bCs/>
                <w:sz w:val="24"/>
                <w:rtl/>
              </w:rPr>
              <w:t xml:space="preserve">                  </w:t>
            </w:r>
            <w:r w:rsidR="008C3CBF" w:rsidRPr="00364C76">
              <w:rPr>
                <w:rFonts w:cs="B Nazanin" w:hint="cs"/>
                <w:b/>
                <w:bCs/>
                <w:sz w:val="24"/>
                <w:rtl/>
              </w:rPr>
              <w:t xml:space="preserve"> </w:t>
            </w:r>
            <w:r w:rsidR="00733AB4" w:rsidRPr="00364C76">
              <w:rPr>
                <w:rFonts w:cs="B Nazanin" w:hint="cs"/>
                <w:b/>
                <w:bCs/>
                <w:sz w:val="24"/>
                <w:rtl/>
              </w:rPr>
              <w:t xml:space="preserve">  </w:t>
            </w:r>
            <w:r w:rsidR="008C3CBF" w:rsidRPr="00364C76">
              <w:rPr>
                <w:rFonts w:cs="B Nazanin"/>
                <w:b/>
                <w:bCs/>
                <w:sz w:val="24"/>
                <w:rtl/>
              </w:rPr>
              <w:t xml:space="preserve"> </w:t>
            </w:r>
            <w:r w:rsidR="008C3CBF" w:rsidRPr="00364C76">
              <w:rPr>
                <w:rFonts w:cs="B Nazanin" w:hint="cs"/>
                <w:b/>
                <w:bCs/>
                <w:sz w:val="24"/>
                <w:rtl/>
              </w:rPr>
              <w:t>خرد</w:t>
            </w:r>
            <w:r w:rsidR="008C3CBF" w:rsidRPr="00364C76">
              <w:rPr>
                <w:rFonts w:cs="B Nazanin"/>
                <w:b/>
                <w:bCs/>
                <w:sz w:val="24"/>
                <w:rtl/>
              </w:rPr>
              <w:t xml:space="preserve"> </w:t>
            </w:r>
            <w:r w:rsidR="00CD0C59" w:rsidRPr="00364C76">
              <w:rPr>
                <w:rFonts w:ascii="Arial" w:hAnsi="Arial" w:cs="Arial" w:hint="cs"/>
                <w:b/>
                <w:bCs/>
                <w:sz w:val="24"/>
                <w:rtl/>
              </w:rPr>
              <w:t>□</w:t>
            </w:r>
            <w:r w:rsidR="008C3CBF" w:rsidRPr="00364C76">
              <w:rPr>
                <w:rFonts w:cs="B Nazanin"/>
                <w:b/>
                <w:bCs/>
                <w:sz w:val="24"/>
                <w:rtl/>
              </w:rPr>
              <w:t xml:space="preserve"> </w:t>
            </w:r>
            <w:r w:rsidR="008C3CBF" w:rsidRPr="00364C76">
              <w:rPr>
                <w:rFonts w:cs="B Nazanin" w:hint="cs"/>
                <w:b/>
                <w:bCs/>
                <w:sz w:val="24"/>
                <w:rtl/>
              </w:rPr>
              <w:t xml:space="preserve">       متوسط</w:t>
            </w:r>
            <w:r w:rsidR="008C3CBF" w:rsidRPr="00364C76">
              <w:rPr>
                <w:rFonts w:cs="B Nazanin"/>
                <w:b/>
                <w:bCs/>
                <w:sz w:val="24"/>
                <w:rtl/>
              </w:rPr>
              <w:t xml:space="preserve"> </w:t>
            </w:r>
            <w:r w:rsidR="00CD0C59">
              <w:rPr>
                <w:rFonts w:ascii="Arial" w:hAnsi="Arial" w:cs="Arial" w:hint="cs"/>
                <w:b/>
                <w:bCs/>
                <w:sz w:val="24"/>
              </w:rPr>
              <w:sym w:font="Wingdings" w:char="F0FC"/>
            </w:r>
            <w:r w:rsidR="008C3CBF" w:rsidRPr="00364C76">
              <w:rPr>
                <w:rFonts w:cs="B Nazanin" w:hint="cs"/>
                <w:b/>
                <w:bCs/>
                <w:sz w:val="24"/>
                <w:rtl/>
              </w:rPr>
              <w:t xml:space="preserve">         کلان</w:t>
            </w:r>
            <w:r w:rsidR="008C3CBF" w:rsidRPr="00364C76">
              <w:rPr>
                <w:rFonts w:cs="B Nazanin"/>
                <w:b/>
                <w:bCs/>
                <w:sz w:val="24"/>
                <w:rtl/>
              </w:rPr>
              <w:t xml:space="preserve"> </w:t>
            </w:r>
            <w:r w:rsidR="008C3CBF" w:rsidRPr="00364C76">
              <w:rPr>
                <w:rFonts w:ascii="Arial" w:hAnsi="Arial" w:cs="Arial" w:hint="cs"/>
                <w:b/>
                <w:bCs/>
                <w:sz w:val="24"/>
                <w:rtl/>
              </w:rPr>
              <w:t xml:space="preserve">□            </w:t>
            </w:r>
          </w:p>
        </w:tc>
      </w:tr>
    </w:tbl>
    <w:p w:rsidR="00733AB4" w:rsidRDefault="00733AB4" w:rsidP="00733AB4"/>
    <w:p w:rsidR="006E6A25" w:rsidRPr="00733AB4" w:rsidRDefault="00357260" w:rsidP="00733AB4">
      <w:r w:rsidRPr="008C3CBF">
        <w:rPr>
          <w:rFonts w:cs="B Nazanin"/>
          <w:b/>
          <w:bCs/>
          <w:sz w:val="24"/>
          <w:rtl/>
        </w:rPr>
        <w:t xml:space="preserve"> </w:t>
      </w:r>
    </w:p>
    <w:sectPr w:rsidR="006E6A25" w:rsidRPr="00733AB4" w:rsidSect="00004B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949" w:rsidRDefault="007D3949" w:rsidP="00EF1DD7">
      <w:r>
        <w:separator/>
      </w:r>
    </w:p>
  </w:endnote>
  <w:endnote w:type="continuationSeparator" w:id="0">
    <w:p w:rsidR="007D3949" w:rsidRDefault="007D3949"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Yagut">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0DF" w:rsidRDefault="001C50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0DF" w:rsidRDefault="001C50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0DF" w:rsidRDefault="001C50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949" w:rsidRDefault="007D3949" w:rsidP="00EF1DD7">
      <w:r>
        <w:separator/>
      </w:r>
    </w:p>
  </w:footnote>
  <w:footnote w:type="continuationSeparator" w:id="0">
    <w:p w:rsidR="007D3949" w:rsidRDefault="007D3949" w:rsidP="00EF1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0DF" w:rsidRDefault="001C50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08A" w:rsidRPr="00EF1DD7" w:rsidRDefault="001E4BBA" w:rsidP="00EF1DD7">
    <w:pPr>
      <w:pStyle w:val="Header"/>
    </w:pPr>
    <w:r>
      <w:rPr>
        <w:noProof/>
      </w:rPr>
      <mc:AlternateContent>
        <mc:Choice Requires="wps">
          <w:drawing>
            <wp:anchor distT="0" distB="0" distL="114300" distR="114300" simplePos="0" relativeHeight="251658752" behindDoc="0" locked="0" layoutInCell="1" allowOverlap="1">
              <wp:simplePos x="0" y="0"/>
              <wp:positionH relativeFrom="column">
                <wp:posOffset>-699770</wp:posOffset>
              </wp:positionH>
              <wp:positionV relativeFrom="paragraph">
                <wp:posOffset>-205740</wp:posOffset>
              </wp:positionV>
              <wp:extent cx="1628775" cy="5238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523875"/>
                      </a:xfrm>
                      <a:prstGeom prst="rect">
                        <a:avLst/>
                      </a:prstGeom>
                      <a:noFill/>
                      <a:ln w="6350">
                        <a:noFill/>
                      </a:ln>
                      <a:effectLst/>
                    </wps:spPr>
                    <wps:txbx>
                      <w:txbxContent>
                        <w:p w:rsidR="00004B59" w:rsidRPr="00EF778D" w:rsidRDefault="00004B59" w:rsidP="00004B59">
                          <w:pPr>
                            <w:rPr>
                              <w:rFonts w:cs="B Nazanin"/>
                              <w:b/>
                              <w:bCs/>
                              <w:sz w:val="22"/>
                              <w:szCs w:val="22"/>
                            </w:rPr>
                          </w:pPr>
                          <w:r w:rsidRPr="00EF778D">
                            <w:rPr>
                              <w:rFonts w:cs="B Nazanin" w:hint="cs"/>
                              <w:b/>
                              <w:bCs/>
                              <w:sz w:val="22"/>
                              <w:szCs w:val="22"/>
                              <w:rt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55.1pt;margin-top:-16.2pt;width:128.25pt;height:4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" filled="f" stroked="f" strokeweight=".5pt">
              <v:path arrowok="t"/>
              <v:textbox>
                <w:txbxContent>
                  <w:p w:rsidR="00004B59" w:rsidRPr="00EF778D" w:rsidRDefault="00004B59" w:rsidP="00004B59">
                    <w:pPr>
                      <w:rPr>
                        <w:rFonts w:cs="B Nazanin"/>
                        <w:b/>
                        <w:bCs/>
                        <w:sz w:val="22"/>
                        <w:szCs w:val="22"/>
                      </w:rPr>
                    </w:pPr>
                    <w:r w:rsidRPr="00EF778D">
                      <w:rPr>
                        <w:rFonts w:cs="B Nazanin" w:hint="cs"/>
                        <w:b/>
                        <w:bCs/>
                        <w:sz w:val="22"/>
                        <w:szCs w:val="22"/>
                        <w:rtl/>
                      </w:rPr>
                      <w:t xml:space="preserve"> </w:t>
                    </w:r>
                  </w:p>
                </w:txbxContent>
              </v:textbox>
            </v:shape>
          </w:pict>
        </mc:Fallback>
      </mc:AlternateContent>
    </w:r>
    <w:r>
      <w:rPr>
        <w:noProof/>
      </w:rPr>
      <w:drawing>
        <wp:anchor distT="0" distB="0" distL="114300" distR="114300" simplePos="0" relativeHeight="251657728" behindDoc="0" locked="0" layoutInCell="1" allowOverlap="1">
          <wp:simplePos x="0" y="0"/>
          <wp:positionH relativeFrom="margin">
            <wp:posOffset>2643505</wp:posOffset>
          </wp:positionH>
          <wp:positionV relativeFrom="margin">
            <wp:posOffset>-782320</wp:posOffset>
          </wp:positionV>
          <wp:extent cx="469900" cy="627380"/>
          <wp:effectExtent l="0" t="0" r="0" b="0"/>
          <wp:wrapSquare wrapText="bothSides"/>
          <wp:docPr id="2" name="Picture 5" descr="https://saat.irandoc.ac.ir/UserFile/OrganizationInformation/Logo%20moasese-131846597905637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aat.irandoc.ac.ir/UserFile/OrganizationInformation/Logo%20moasese-13184659790563736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1" locked="0" layoutInCell="0" allowOverlap="1">
          <wp:simplePos x="0" y="0"/>
          <wp:positionH relativeFrom="margin">
            <wp:posOffset>-894715</wp:posOffset>
          </wp:positionH>
          <wp:positionV relativeFrom="margin">
            <wp:posOffset>-1268730</wp:posOffset>
          </wp:positionV>
          <wp:extent cx="7581265" cy="11014710"/>
          <wp:effectExtent l="0" t="0" r="0" b="0"/>
          <wp:wrapNone/>
          <wp:docPr id="1"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265" cy="110147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0DF" w:rsidRDefault="001C50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A1A55"/>
    <w:multiLevelType w:val="hybridMultilevel"/>
    <w:tmpl w:val="A094FF6E"/>
    <w:lvl w:ilvl="0" w:tplc="004A5462">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
    <w:nsid w:val="0DBB7700"/>
    <w:multiLevelType w:val="hybridMultilevel"/>
    <w:tmpl w:val="9294A9E4"/>
    <w:lvl w:ilvl="0" w:tplc="61AC7B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32678F"/>
    <w:multiLevelType w:val="multilevel"/>
    <w:tmpl w:val="B23AC99C"/>
    <w:numStyleLink w:val="SSK-Headings-Regulations"/>
  </w:abstractNum>
  <w:abstractNum w:abstractNumId="3">
    <w:nsid w:val="1EEA2C8A"/>
    <w:multiLevelType w:val="hybridMultilevel"/>
    <w:tmpl w:val="B11879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F426023"/>
    <w:multiLevelType w:val="hybridMultilevel"/>
    <w:tmpl w:val="40C4F7E8"/>
    <w:lvl w:ilvl="0" w:tplc="B1A69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9727BF"/>
    <w:multiLevelType w:val="hybridMultilevel"/>
    <w:tmpl w:val="57F00B8C"/>
    <w:lvl w:ilvl="0" w:tplc="82626D1C">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6">
    <w:nsid w:val="27812FC2"/>
    <w:multiLevelType w:val="hybridMultilevel"/>
    <w:tmpl w:val="AC3638A2"/>
    <w:lvl w:ilvl="0" w:tplc="20EA1218">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3C34F0"/>
    <w:multiLevelType w:val="hybridMultilevel"/>
    <w:tmpl w:val="13F860DE"/>
    <w:lvl w:ilvl="0" w:tplc="666E08DA">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9">
    <w:nsid w:val="38930DFD"/>
    <w:multiLevelType w:val="hybridMultilevel"/>
    <w:tmpl w:val="96CEC724"/>
    <w:lvl w:ilvl="0" w:tplc="04090001">
      <w:start w:val="1"/>
      <w:numFmt w:val="bullet"/>
      <w:lvlText w:val=""/>
      <w:lvlJc w:val="left"/>
      <w:pPr>
        <w:ind w:left="754" w:hanging="360"/>
      </w:pPr>
      <w:rPr>
        <w:rFonts w:ascii="Symbol" w:hAnsi="Symbol"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0">
    <w:nsid w:val="40C16EC5"/>
    <w:multiLevelType w:val="hybridMultilevel"/>
    <w:tmpl w:val="9294A9E4"/>
    <w:lvl w:ilvl="0" w:tplc="61AC7B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8E56ED"/>
    <w:multiLevelType w:val="hybridMultilevel"/>
    <w:tmpl w:val="EE140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EE209A"/>
    <w:multiLevelType w:val="multilevel"/>
    <w:tmpl w:val="ED28A9A8"/>
    <w:lvl w:ilvl="0">
      <w:start w:val="1"/>
      <w:numFmt w:val="bullet"/>
      <w:lvlText w:val=""/>
      <w:lvlJc w:val="left"/>
      <w:pPr>
        <w:ind w:left="510" w:hanging="51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DD9530E"/>
    <w:multiLevelType w:val="hybridMultilevel"/>
    <w:tmpl w:val="0CA0A12C"/>
    <w:lvl w:ilvl="0" w:tplc="7D84B9F2">
      <w:numFmt w:val="bullet"/>
      <w:lvlText w:val="-"/>
      <w:lvlJc w:val="left"/>
      <w:pPr>
        <w:ind w:left="1080" w:hanging="360"/>
      </w:pPr>
      <w:rPr>
        <w:rFonts w:ascii="Times New Roman" w:eastAsia="Times New Roman" w:hAnsi="Times New Roman" w:cs="B Zar"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EA3036E"/>
    <w:multiLevelType w:val="hybridMultilevel"/>
    <w:tmpl w:val="760AF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2D20100"/>
    <w:multiLevelType w:val="hybridMultilevel"/>
    <w:tmpl w:val="F2463294"/>
    <w:lvl w:ilvl="0" w:tplc="71B4A192">
      <w:start w:val="1"/>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7">
    <w:nsid w:val="636B4A28"/>
    <w:multiLevelType w:val="hybridMultilevel"/>
    <w:tmpl w:val="06A068EE"/>
    <w:lvl w:ilvl="0" w:tplc="FDFC6C7A">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8">
    <w:nsid w:val="64607517"/>
    <w:multiLevelType w:val="hybridMultilevel"/>
    <w:tmpl w:val="137CEEDC"/>
    <w:lvl w:ilvl="0" w:tplc="36A48446">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9">
    <w:nsid w:val="651C37D7"/>
    <w:multiLevelType w:val="multilevel"/>
    <w:tmpl w:val="2418FCFC"/>
    <w:lvl w:ilvl="0">
      <w:start w:val="1"/>
      <w:numFmt w:val="decimal"/>
      <w:lvlText w:val="%1."/>
      <w:lvlJc w:val="left"/>
      <w:pPr>
        <w:tabs>
          <w:tab w:val="num" w:pos="927"/>
        </w:tabs>
        <w:ind w:left="927" w:hanging="360"/>
      </w:pPr>
    </w:lvl>
    <w:lvl w:ilvl="1">
      <w:start w:val="1"/>
      <w:numFmt w:val="decimal"/>
      <w:lvlText w:val="%2-"/>
      <w:lvlJc w:val="left"/>
      <w:pPr>
        <w:ind w:left="1647" w:hanging="360"/>
      </w:pPr>
      <w:rPr>
        <w:rFonts w:hint="default"/>
      </w:r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20">
    <w:nsid w:val="6A273AEE"/>
    <w:multiLevelType w:val="hybridMultilevel"/>
    <w:tmpl w:val="DB40CA2A"/>
    <w:lvl w:ilvl="0" w:tplc="FBB2A418">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1">
    <w:nsid w:val="6BE50481"/>
    <w:multiLevelType w:val="hybridMultilevel"/>
    <w:tmpl w:val="DD3836DA"/>
    <w:lvl w:ilvl="0" w:tplc="72DCE214">
      <w:numFmt w:val="bullet"/>
      <w:lvlText w:val="-"/>
      <w:lvlJc w:val="left"/>
      <w:pPr>
        <w:ind w:left="2345" w:hanging="360"/>
      </w:pPr>
      <w:rPr>
        <w:rFonts w:ascii="Calibri Light" w:eastAsia="Times New Roman" w:hAnsi="Calibri Light"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2">
    <w:nsid w:val="6D621DCF"/>
    <w:multiLevelType w:val="hybridMultilevel"/>
    <w:tmpl w:val="A24CD704"/>
    <w:lvl w:ilvl="0" w:tplc="7D84B9F2">
      <w:numFmt w:val="bullet"/>
      <w:lvlText w:val="-"/>
      <w:lvlJc w:val="left"/>
      <w:pPr>
        <w:ind w:left="1080" w:hanging="360"/>
      </w:pPr>
      <w:rPr>
        <w:rFonts w:ascii="Times New Roman" w:eastAsia="Times New Roman" w:hAnsi="Times New Roman" w:cs="B Zar"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0135C97"/>
    <w:multiLevelType w:val="hybridMultilevel"/>
    <w:tmpl w:val="4CFA6324"/>
    <w:lvl w:ilvl="0" w:tplc="30DA64AA">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7B5F43CD"/>
    <w:multiLevelType w:val="hybridMultilevel"/>
    <w:tmpl w:val="9C842304"/>
    <w:lvl w:ilvl="0" w:tplc="04090001">
      <w:start w:val="1"/>
      <w:numFmt w:val="bullet"/>
      <w:lvlText w:val=""/>
      <w:lvlJc w:val="left"/>
      <w:pPr>
        <w:ind w:left="1114" w:hanging="360"/>
      </w:pPr>
      <w:rPr>
        <w:rFonts w:ascii="Symbol" w:hAnsi="Symbol"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25">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7F9C5640"/>
    <w:multiLevelType w:val="hybridMultilevel"/>
    <w:tmpl w:val="16B6BA74"/>
    <w:lvl w:ilvl="0" w:tplc="04090001">
      <w:start w:val="1"/>
      <w:numFmt w:val="bullet"/>
      <w:lvlText w:val=""/>
      <w:lvlJc w:val="left"/>
      <w:pPr>
        <w:ind w:left="754" w:hanging="360"/>
      </w:pPr>
      <w:rPr>
        <w:rFonts w:ascii="Symbol" w:hAnsi="Symbol"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num w:numId="1">
    <w:abstractNumId w:val="25"/>
  </w:num>
  <w:num w:numId="2">
    <w:abstractNumId w:val="7"/>
  </w:num>
  <w:num w:numId="3">
    <w:abstractNumId w:val="22"/>
  </w:num>
  <w:num w:numId="4">
    <w:abstractNumId w:val="2"/>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5">
    <w:abstractNumId w:val="16"/>
  </w:num>
  <w:num w:numId="6">
    <w:abstractNumId w:val="21"/>
  </w:num>
  <w:num w:numId="7">
    <w:abstractNumId w:val="2"/>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8">
    <w:abstractNumId w:val="13"/>
  </w:num>
  <w:num w:numId="9">
    <w:abstractNumId w:val="2"/>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0">
    <w:abstractNumId w:val="2"/>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1">
    <w:abstractNumId w:val="2"/>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2">
    <w:abstractNumId w:val="2"/>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3">
    <w:abstractNumId w:val="2"/>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4">
    <w:abstractNumId w:val="2"/>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5">
    <w:abstractNumId w:val="3"/>
  </w:num>
  <w:num w:numId="16">
    <w:abstractNumId w:val="14"/>
  </w:num>
  <w:num w:numId="17">
    <w:abstractNumId w:val="11"/>
  </w:num>
  <w:num w:numId="18">
    <w:abstractNumId w:val="6"/>
  </w:num>
  <w:num w:numId="19">
    <w:abstractNumId w:val="17"/>
  </w:num>
  <w:num w:numId="20">
    <w:abstractNumId w:val="8"/>
  </w:num>
  <w:num w:numId="21">
    <w:abstractNumId w:val="20"/>
  </w:num>
  <w:num w:numId="22">
    <w:abstractNumId w:val="23"/>
  </w:num>
  <w:num w:numId="23">
    <w:abstractNumId w:val="15"/>
  </w:num>
  <w:num w:numId="24">
    <w:abstractNumId w:val="4"/>
  </w:num>
  <w:num w:numId="25">
    <w:abstractNumId w:val="12"/>
  </w:num>
  <w:num w:numId="26">
    <w:abstractNumId w:val="5"/>
  </w:num>
  <w:num w:numId="27">
    <w:abstractNumId w:val="18"/>
  </w:num>
  <w:num w:numId="28">
    <w:abstractNumId w:val="1"/>
  </w:num>
  <w:num w:numId="29">
    <w:abstractNumId w:val="24"/>
  </w:num>
  <w:num w:numId="30">
    <w:abstractNumId w:val="10"/>
  </w:num>
  <w:num w:numId="31">
    <w:abstractNumId w:val="26"/>
  </w:num>
  <w:num w:numId="32">
    <w:abstractNumId w:val="9"/>
  </w:num>
  <w:num w:numId="33">
    <w:abstractNumId w:val="19"/>
  </w:num>
  <w:num w:numId="3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1DE5"/>
    <w:rsid w:val="00002207"/>
    <w:rsid w:val="00004B59"/>
    <w:rsid w:val="000059C3"/>
    <w:rsid w:val="00021364"/>
    <w:rsid w:val="00023FA5"/>
    <w:rsid w:val="00031989"/>
    <w:rsid w:val="000325AB"/>
    <w:rsid w:val="0003275C"/>
    <w:rsid w:val="000476A3"/>
    <w:rsid w:val="00050B5A"/>
    <w:rsid w:val="00062647"/>
    <w:rsid w:val="00067F1B"/>
    <w:rsid w:val="000A0B8E"/>
    <w:rsid w:val="000A3083"/>
    <w:rsid w:val="000C2C80"/>
    <w:rsid w:val="000D1273"/>
    <w:rsid w:val="000D1B48"/>
    <w:rsid w:val="000D26AF"/>
    <w:rsid w:val="000D7B42"/>
    <w:rsid w:val="000F6313"/>
    <w:rsid w:val="000F7F56"/>
    <w:rsid w:val="001035D3"/>
    <w:rsid w:val="00107A56"/>
    <w:rsid w:val="00117E81"/>
    <w:rsid w:val="00133088"/>
    <w:rsid w:val="00136836"/>
    <w:rsid w:val="001430EF"/>
    <w:rsid w:val="001454D0"/>
    <w:rsid w:val="001603D2"/>
    <w:rsid w:val="00164CF6"/>
    <w:rsid w:val="00172FAA"/>
    <w:rsid w:val="00183B3F"/>
    <w:rsid w:val="001872C5"/>
    <w:rsid w:val="0019035D"/>
    <w:rsid w:val="00193292"/>
    <w:rsid w:val="00197F5C"/>
    <w:rsid w:val="001B6E1A"/>
    <w:rsid w:val="001B795A"/>
    <w:rsid w:val="001C2AD7"/>
    <w:rsid w:val="001C39C4"/>
    <w:rsid w:val="001C50DF"/>
    <w:rsid w:val="001C7C4D"/>
    <w:rsid w:val="001E1993"/>
    <w:rsid w:val="001E21E3"/>
    <w:rsid w:val="001E2333"/>
    <w:rsid w:val="001E4BBA"/>
    <w:rsid w:val="001E7D3B"/>
    <w:rsid w:val="001F636C"/>
    <w:rsid w:val="001F67B5"/>
    <w:rsid w:val="002000FC"/>
    <w:rsid w:val="00201826"/>
    <w:rsid w:val="002122F9"/>
    <w:rsid w:val="00214B7A"/>
    <w:rsid w:val="00217131"/>
    <w:rsid w:val="002215FD"/>
    <w:rsid w:val="00226742"/>
    <w:rsid w:val="00226B9B"/>
    <w:rsid w:val="002431AB"/>
    <w:rsid w:val="00274788"/>
    <w:rsid w:val="00277A1E"/>
    <w:rsid w:val="00285770"/>
    <w:rsid w:val="00292C60"/>
    <w:rsid w:val="002961EC"/>
    <w:rsid w:val="002B4D50"/>
    <w:rsid w:val="002D1EC7"/>
    <w:rsid w:val="002E1B36"/>
    <w:rsid w:val="002E1D40"/>
    <w:rsid w:val="002E73FC"/>
    <w:rsid w:val="002F23E3"/>
    <w:rsid w:val="002F5CA2"/>
    <w:rsid w:val="003006AF"/>
    <w:rsid w:val="00301E85"/>
    <w:rsid w:val="00311BAB"/>
    <w:rsid w:val="00321BE0"/>
    <w:rsid w:val="00324F03"/>
    <w:rsid w:val="0032792C"/>
    <w:rsid w:val="0033587E"/>
    <w:rsid w:val="00357260"/>
    <w:rsid w:val="00364C76"/>
    <w:rsid w:val="00376783"/>
    <w:rsid w:val="0037769F"/>
    <w:rsid w:val="00380A60"/>
    <w:rsid w:val="00385887"/>
    <w:rsid w:val="003872E7"/>
    <w:rsid w:val="00392563"/>
    <w:rsid w:val="003A3E8A"/>
    <w:rsid w:val="003A4E3F"/>
    <w:rsid w:val="003B0995"/>
    <w:rsid w:val="003B2092"/>
    <w:rsid w:val="003B55BC"/>
    <w:rsid w:val="003C35BC"/>
    <w:rsid w:val="003D043B"/>
    <w:rsid w:val="003D3A5F"/>
    <w:rsid w:val="003E04AB"/>
    <w:rsid w:val="003E34D1"/>
    <w:rsid w:val="003E6524"/>
    <w:rsid w:val="003F0C95"/>
    <w:rsid w:val="003F275D"/>
    <w:rsid w:val="00412DFD"/>
    <w:rsid w:val="00414D71"/>
    <w:rsid w:val="00421232"/>
    <w:rsid w:val="00431D16"/>
    <w:rsid w:val="00435FEE"/>
    <w:rsid w:val="0043702A"/>
    <w:rsid w:val="004535C5"/>
    <w:rsid w:val="00460B72"/>
    <w:rsid w:val="00466A95"/>
    <w:rsid w:val="00482471"/>
    <w:rsid w:val="004830FD"/>
    <w:rsid w:val="00486424"/>
    <w:rsid w:val="00491EA8"/>
    <w:rsid w:val="00494AD2"/>
    <w:rsid w:val="004A0E99"/>
    <w:rsid w:val="004A15FE"/>
    <w:rsid w:val="004A6E4E"/>
    <w:rsid w:val="004A7862"/>
    <w:rsid w:val="004C1494"/>
    <w:rsid w:val="004C22C7"/>
    <w:rsid w:val="004D0136"/>
    <w:rsid w:val="004D32E7"/>
    <w:rsid w:val="004D4489"/>
    <w:rsid w:val="004D6D77"/>
    <w:rsid w:val="004E0952"/>
    <w:rsid w:val="004E1880"/>
    <w:rsid w:val="004E6BED"/>
    <w:rsid w:val="004F7211"/>
    <w:rsid w:val="005031CD"/>
    <w:rsid w:val="005057BF"/>
    <w:rsid w:val="00511B3E"/>
    <w:rsid w:val="00526F6E"/>
    <w:rsid w:val="00530AA4"/>
    <w:rsid w:val="005400E5"/>
    <w:rsid w:val="00573F93"/>
    <w:rsid w:val="00575C28"/>
    <w:rsid w:val="0058440B"/>
    <w:rsid w:val="005A2D2B"/>
    <w:rsid w:val="005B59B4"/>
    <w:rsid w:val="005D1B11"/>
    <w:rsid w:val="005E1D10"/>
    <w:rsid w:val="005F2D27"/>
    <w:rsid w:val="005F54DC"/>
    <w:rsid w:val="005F5575"/>
    <w:rsid w:val="005F6DB4"/>
    <w:rsid w:val="006127AE"/>
    <w:rsid w:val="0062569F"/>
    <w:rsid w:val="00625BE7"/>
    <w:rsid w:val="00637DEF"/>
    <w:rsid w:val="006623B4"/>
    <w:rsid w:val="00680993"/>
    <w:rsid w:val="006B1857"/>
    <w:rsid w:val="006B20C8"/>
    <w:rsid w:val="006D17E8"/>
    <w:rsid w:val="006D5E4A"/>
    <w:rsid w:val="006E6A25"/>
    <w:rsid w:val="00700159"/>
    <w:rsid w:val="00705DAB"/>
    <w:rsid w:val="00711B35"/>
    <w:rsid w:val="00711FC8"/>
    <w:rsid w:val="00715F64"/>
    <w:rsid w:val="00723187"/>
    <w:rsid w:val="00733AB4"/>
    <w:rsid w:val="00733CAF"/>
    <w:rsid w:val="00746676"/>
    <w:rsid w:val="00751B96"/>
    <w:rsid w:val="007674AC"/>
    <w:rsid w:val="00770939"/>
    <w:rsid w:val="007721A1"/>
    <w:rsid w:val="00776743"/>
    <w:rsid w:val="00780289"/>
    <w:rsid w:val="00797266"/>
    <w:rsid w:val="007B34B3"/>
    <w:rsid w:val="007D0215"/>
    <w:rsid w:val="007D3949"/>
    <w:rsid w:val="007D4081"/>
    <w:rsid w:val="007E7E80"/>
    <w:rsid w:val="007F1666"/>
    <w:rsid w:val="007F42D8"/>
    <w:rsid w:val="00810350"/>
    <w:rsid w:val="00813563"/>
    <w:rsid w:val="008219E1"/>
    <w:rsid w:val="0083467B"/>
    <w:rsid w:val="00836B6C"/>
    <w:rsid w:val="008377EE"/>
    <w:rsid w:val="008441BD"/>
    <w:rsid w:val="008574F3"/>
    <w:rsid w:val="00862AD7"/>
    <w:rsid w:val="00864F9B"/>
    <w:rsid w:val="00865989"/>
    <w:rsid w:val="00872547"/>
    <w:rsid w:val="00873DD6"/>
    <w:rsid w:val="00895633"/>
    <w:rsid w:val="0089770B"/>
    <w:rsid w:val="008C1510"/>
    <w:rsid w:val="008C390B"/>
    <w:rsid w:val="008C3CBF"/>
    <w:rsid w:val="008D27F8"/>
    <w:rsid w:val="008D636B"/>
    <w:rsid w:val="008F1340"/>
    <w:rsid w:val="008F418E"/>
    <w:rsid w:val="008F56CA"/>
    <w:rsid w:val="00901B1E"/>
    <w:rsid w:val="00912797"/>
    <w:rsid w:val="00917EB6"/>
    <w:rsid w:val="009344BA"/>
    <w:rsid w:val="00964756"/>
    <w:rsid w:val="00964E83"/>
    <w:rsid w:val="009775C4"/>
    <w:rsid w:val="009942B4"/>
    <w:rsid w:val="009A1CD7"/>
    <w:rsid w:val="009A5420"/>
    <w:rsid w:val="009B0F38"/>
    <w:rsid w:val="009B3E28"/>
    <w:rsid w:val="009D0B50"/>
    <w:rsid w:val="009E4CDE"/>
    <w:rsid w:val="009E7DBF"/>
    <w:rsid w:val="009F2EB5"/>
    <w:rsid w:val="009F2F75"/>
    <w:rsid w:val="00A210E8"/>
    <w:rsid w:val="00A44EF6"/>
    <w:rsid w:val="00A45D5B"/>
    <w:rsid w:val="00A7059F"/>
    <w:rsid w:val="00A81EB3"/>
    <w:rsid w:val="00A908D7"/>
    <w:rsid w:val="00A937B4"/>
    <w:rsid w:val="00A9729B"/>
    <w:rsid w:val="00AA284E"/>
    <w:rsid w:val="00AB36DA"/>
    <w:rsid w:val="00AB618C"/>
    <w:rsid w:val="00AC447D"/>
    <w:rsid w:val="00AD3395"/>
    <w:rsid w:val="00B03BFC"/>
    <w:rsid w:val="00B04090"/>
    <w:rsid w:val="00B06CD8"/>
    <w:rsid w:val="00B13CF9"/>
    <w:rsid w:val="00B21BDE"/>
    <w:rsid w:val="00B25594"/>
    <w:rsid w:val="00B348C7"/>
    <w:rsid w:val="00B45DFC"/>
    <w:rsid w:val="00B6549B"/>
    <w:rsid w:val="00B759CA"/>
    <w:rsid w:val="00BA5E94"/>
    <w:rsid w:val="00BB1630"/>
    <w:rsid w:val="00BB1D43"/>
    <w:rsid w:val="00BB2277"/>
    <w:rsid w:val="00BB2702"/>
    <w:rsid w:val="00BB5CED"/>
    <w:rsid w:val="00BB692A"/>
    <w:rsid w:val="00BC208A"/>
    <w:rsid w:val="00BD0E57"/>
    <w:rsid w:val="00BE0A6A"/>
    <w:rsid w:val="00BE166D"/>
    <w:rsid w:val="00BE2341"/>
    <w:rsid w:val="00BF0828"/>
    <w:rsid w:val="00BF52C4"/>
    <w:rsid w:val="00BF7ECD"/>
    <w:rsid w:val="00C0580D"/>
    <w:rsid w:val="00C070CB"/>
    <w:rsid w:val="00C10DC4"/>
    <w:rsid w:val="00C1342C"/>
    <w:rsid w:val="00C278FC"/>
    <w:rsid w:val="00C3232C"/>
    <w:rsid w:val="00C34A20"/>
    <w:rsid w:val="00C36E09"/>
    <w:rsid w:val="00C3790F"/>
    <w:rsid w:val="00C40DC4"/>
    <w:rsid w:val="00C42826"/>
    <w:rsid w:val="00C54B37"/>
    <w:rsid w:val="00C575B7"/>
    <w:rsid w:val="00C60926"/>
    <w:rsid w:val="00C62903"/>
    <w:rsid w:val="00C666BE"/>
    <w:rsid w:val="00C80FDA"/>
    <w:rsid w:val="00C84B0C"/>
    <w:rsid w:val="00CA2BAC"/>
    <w:rsid w:val="00CA6823"/>
    <w:rsid w:val="00CB2F99"/>
    <w:rsid w:val="00CC2B90"/>
    <w:rsid w:val="00CC3556"/>
    <w:rsid w:val="00CD0C59"/>
    <w:rsid w:val="00CD4597"/>
    <w:rsid w:val="00CD4D79"/>
    <w:rsid w:val="00CD5FD4"/>
    <w:rsid w:val="00CE509A"/>
    <w:rsid w:val="00CF7E10"/>
    <w:rsid w:val="00D02A32"/>
    <w:rsid w:val="00D27D44"/>
    <w:rsid w:val="00D32722"/>
    <w:rsid w:val="00D35AF3"/>
    <w:rsid w:val="00D42A50"/>
    <w:rsid w:val="00D5246A"/>
    <w:rsid w:val="00D64FD3"/>
    <w:rsid w:val="00D7239D"/>
    <w:rsid w:val="00D74ABE"/>
    <w:rsid w:val="00D80C1D"/>
    <w:rsid w:val="00D81CA9"/>
    <w:rsid w:val="00D84CE5"/>
    <w:rsid w:val="00D95B49"/>
    <w:rsid w:val="00DA589D"/>
    <w:rsid w:val="00DB18D9"/>
    <w:rsid w:val="00DB45C0"/>
    <w:rsid w:val="00DD0B19"/>
    <w:rsid w:val="00DD3ADD"/>
    <w:rsid w:val="00DD3F78"/>
    <w:rsid w:val="00DD489A"/>
    <w:rsid w:val="00DE2D0B"/>
    <w:rsid w:val="00DE5153"/>
    <w:rsid w:val="00DE656D"/>
    <w:rsid w:val="00DF0605"/>
    <w:rsid w:val="00E03542"/>
    <w:rsid w:val="00E0356D"/>
    <w:rsid w:val="00E04FFE"/>
    <w:rsid w:val="00E10BFA"/>
    <w:rsid w:val="00E122AD"/>
    <w:rsid w:val="00E25AA9"/>
    <w:rsid w:val="00E31709"/>
    <w:rsid w:val="00E44B5A"/>
    <w:rsid w:val="00E51E7E"/>
    <w:rsid w:val="00E57586"/>
    <w:rsid w:val="00E60095"/>
    <w:rsid w:val="00E640E9"/>
    <w:rsid w:val="00E940AC"/>
    <w:rsid w:val="00E97C0F"/>
    <w:rsid w:val="00EA1952"/>
    <w:rsid w:val="00EB18AF"/>
    <w:rsid w:val="00EB4B28"/>
    <w:rsid w:val="00EB6786"/>
    <w:rsid w:val="00EE3C20"/>
    <w:rsid w:val="00EE67A2"/>
    <w:rsid w:val="00EF1DD7"/>
    <w:rsid w:val="00EF22A0"/>
    <w:rsid w:val="00EF37B8"/>
    <w:rsid w:val="00EF3F66"/>
    <w:rsid w:val="00F03834"/>
    <w:rsid w:val="00F05DC0"/>
    <w:rsid w:val="00F06377"/>
    <w:rsid w:val="00F10C98"/>
    <w:rsid w:val="00F1412C"/>
    <w:rsid w:val="00F34BC0"/>
    <w:rsid w:val="00F37647"/>
    <w:rsid w:val="00F523ED"/>
    <w:rsid w:val="00F539B9"/>
    <w:rsid w:val="00F629D4"/>
    <w:rsid w:val="00F62EA8"/>
    <w:rsid w:val="00F72250"/>
    <w:rsid w:val="00F83EAC"/>
    <w:rsid w:val="00FB2424"/>
    <w:rsid w:val="00FC1663"/>
    <w:rsid w:val="00FD51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02826C-B959-4106-86B4-7936C6791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pPr>
    <w:rPr>
      <w:rFonts w:ascii="Times New Roman" w:eastAsia="Times New Roman" w:hAnsi="Times New Roman" w:cs="B Yagut"/>
      <w:szCs w:val="24"/>
      <w:lang w:bidi="fa-IR"/>
    </w:rPr>
  </w:style>
  <w:style w:type="paragraph" w:styleId="Heading1">
    <w:name w:val="heading 1"/>
    <w:basedOn w:val="Normal"/>
    <w:next w:val="Normal"/>
    <w:link w:val="Heading1Char"/>
    <w:uiPriority w:val="9"/>
    <w:qFormat/>
    <w:rsid w:val="00BF52C4"/>
    <w:pPr>
      <w:keepNext/>
      <w:keepLines/>
      <w:numPr>
        <w:numId w:val="4"/>
      </w:numPr>
      <w:shd w:val="clear" w:color="auto" w:fill="D9D9D9"/>
      <w:spacing w:before="240"/>
      <w:jc w:val="both"/>
      <w:outlineLvl w:val="0"/>
    </w:pPr>
    <w:rPr>
      <w:rFonts w:ascii="Calibri Light" w:hAnsi="Calibri Light" w:cs="Times New Roman"/>
      <w:color w:val="C45911"/>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color w:val="80600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rPr>
  </w:style>
  <w:style w:type="paragraph" w:styleId="Heading6">
    <w:name w:val="heading 6"/>
    <w:basedOn w:val="Heading5"/>
    <w:next w:val="Normal"/>
    <w:link w:val="Heading6Char"/>
    <w:uiPriority w:val="9"/>
    <w:unhideWhenUsed/>
    <w:qFormat/>
    <w:rsid w:val="00BF52C4"/>
    <w:pPr>
      <w:numPr>
        <w:ilvl w:val="5"/>
      </w:numPr>
      <w:outlineLvl w:val="5"/>
    </w:pPr>
    <w:rPr>
      <w:color w:val="1F4D78"/>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link w:val="BalloonText"/>
    <w:uiPriority w:val="99"/>
    <w:semiHidden/>
    <w:rsid w:val="009E7DBF"/>
    <w:rPr>
      <w:rFonts w:ascii="Segoe UI" w:eastAsia="Times New Roman" w:hAnsi="Segoe UI" w:cs="Segoe UI"/>
      <w:sz w:val="18"/>
      <w:szCs w:val="18"/>
    </w:rPr>
  </w:style>
  <w:style w:type="character" w:customStyle="1" w:styleId="Heading1Char">
    <w:name w:val="Heading 1 Char"/>
    <w:link w:val="Heading1"/>
    <w:uiPriority w:val="9"/>
    <w:rsid w:val="00BF52C4"/>
    <w:rPr>
      <w:rFonts w:ascii="Calibri Light" w:eastAsia="Times New Roman" w:hAnsi="Calibri Light" w:cs="Times New Roman"/>
      <w:color w:val="C45911"/>
      <w:sz w:val="28"/>
      <w:szCs w:val="28"/>
      <w:shd w:val="clear" w:color="auto" w:fill="D9D9D9"/>
      <w:lang w:bidi="ar-SA"/>
    </w:rPr>
  </w:style>
  <w:style w:type="character" w:customStyle="1" w:styleId="Heading2Char">
    <w:name w:val="Heading 2 Char"/>
    <w:link w:val="Heading2"/>
    <w:uiPriority w:val="9"/>
    <w:semiHidden/>
    <w:rsid w:val="00BF52C4"/>
    <w:rPr>
      <w:rFonts w:ascii="Calibri Light" w:eastAsia="Times New Roman" w:hAnsi="Calibri Light" w:cs="Times New Roman"/>
      <w:color w:val="806000"/>
      <w:lang w:bidi="ar-SA"/>
    </w:rPr>
  </w:style>
  <w:style w:type="character" w:customStyle="1" w:styleId="Heading3Char">
    <w:name w:val="Heading 3 Char"/>
    <w:link w:val="Heading3"/>
    <w:uiPriority w:val="9"/>
    <w:semiHidden/>
    <w:rsid w:val="00BF52C4"/>
    <w:rPr>
      <w:rFonts w:ascii="Calibri Light" w:eastAsia="Times New Roman" w:hAnsi="Calibri Light" w:cs="Times New Roman"/>
      <w:color w:val="BF8F00"/>
      <w:lang w:bidi="ar-SA"/>
    </w:rPr>
  </w:style>
  <w:style w:type="character" w:customStyle="1" w:styleId="Heading4Char">
    <w:name w:val="Heading 4 Char"/>
    <w:link w:val="Heading4"/>
    <w:uiPriority w:val="9"/>
    <w:semiHidden/>
    <w:rsid w:val="00BF52C4"/>
    <w:rPr>
      <w:rFonts w:ascii="Calibri Light" w:eastAsia="Times New Roman" w:hAnsi="Calibri Light" w:cs="Times New Roman"/>
      <w:color w:val="C45911"/>
      <w:lang w:bidi="ar-SA"/>
    </w:rPr>
  </w:style>
  <w:style w:type="character" w:customStyle="1" w:styleId="Heading5Char">
    <w:name w:val="Heading 5 Char"/>
    <w:link w:val="Heading5"/>
    <w:uiPriority w:val="9"/>
    <w:semiHidden/>
    <w:rsid w:val="00BF52C4"/>
    <w:rPr>
      <w:rFonts w:ascii="Calibri Light" w:eastAsia="Times New Roman" w:hAnsi="Calibri Light" w:cs="Times New Roman"/>
      <w:color w:val="7F7F7F"/>
      <w:lang w:bidi="ar-SA"/>
    </w:rPr>
  </w:style>
  <w:style w:type="character" w:customStyle="1" w:styleId="Heading6Char">
    <w:name w:val="Heading 6 Char"/>
    <w:link w:val="Heading6"/>
    <w:uiPriority w:val="9"/>
    <w:rsid w:val="00BF52C4"/>
    <w:rPr>
      <w:rFonts w:ascii="Calibri Light" w:eastAsia="Times New Roman" w:hAnsi="Calibri Light" w:cs="Times New Roman"/>
      <w:color w:val="1F4D78"/>
      <w:lang w:bidi="ar-SA"/>
    </w:rPr>
  </w:style>
  <w:style w:type="character" w:customStyle="1" w:styleId="Heading7Char">
    <w:name w:val="Heading 7 Char"/>
    <w:link w:val="Heading7"/>
    <w:uiPriority w:val="9"/>
    <w:semiHidden/>
    <w:rsid w:val="00BF52C4"/>
    <w:rPr>
      <w:rFonts w:ascii="Calibri Light" w:eastAsia="Times New Roman" w:hAnsi="Calibri Light" w:cs="Times New Roman"/>
      <w:color w:val="767171"/>
      <w:lang w:bidi="ar-SA"/>
    </w:rPr>
  </w:style>
  <w:style w:type="character" w:customStyle="1" w:styleId="Heading8Char">
    <w:name w:val="Heading 8 Char"/>
    <w:link w:val="Heading8"/>
    <w:uiPriority w:val="9"/>
    <w:semiHidden/>
    <w:rsid w:val="00BF52C4"/>
    <w:rPr>
      <w:rFonts w:ascii="Calibri Light" w:eastAsia="Times New Roman" w:hAnsi="Calibri Light" w:cs="Times New Roman"/>
      <w:color w:val="272727"/>
      <w:sz w:val="21"/>
      <w:szCs w:val="21"/>
      <w:lang w:bidi="ar-SA"/>
    </w:rPr>
  </w:style>
  <w:style w:type="character" w:customStyle="1" w:styleId="Heading9Char">
    <w:name w:val="Heading 9 Char"/>
    <w:link w:val="Heading9"/>
    <w:uiPriority w:val="9"/>
    <w:semiHidden/>
    <w:rsid w:val="00BF52C4"/>
    <w:rPr>
      <w:rFonts w:ascii="Calibri Light" w:eastAsia="Times New Roman" w:hAnsi="Calibri Light" w:cs="Times New Roman"/>
      <w:i/>
      <w:iCs/>
      <w:color w:val="272727"/>
      <w:sz w:val="21"/>
      <w:szCs w:val="21"/>
      <w:lang w:bidi="ar-SA"/>
    </w:rPr>
  </w:style>
  <w:style w:type="numbering" w:customStyle="1" w:styleId="SSK-Headings-Regulations">
    <w:name w:val="SSK-Headings-Regulations"/>
    <w:uiPriority w:val="99"/>
    <w:rsid w:val="00BF52C4"/>
    <w:pPr>
      <w:numPr>
        <w:numId w:val="5"/>
      </w:numPr>
    </w:pPr>
  </w:style>
  <w:style w:type="paragraph" w:styleId="FootnoteText">
    <w:name w:val="footnote text"/>
    <w:basedOn w:val="Normal"/>
    <w:link w:val="FootnoteTextChar"/>
    <w:semiHidden/>
    <w:unhideWhenUsed/>
    <w:rsid w:val="00BF52C4"/>
    <w:pPr>
      <w:jc w:val="both"/>
    </w:pPr>
    <w:rPr>
      <w:rFonts w:ascii="Calibri Light" w:hAnsi="Calibri Light" w:cs="Times New Roman"/>
      <w:b/>
      <w:bCs/>
      <w:color w:val="1F4D78"/>
      <w:szCs w:val="20"/>
      <w:lang w:bidi="ar-SA"/>
    </w:rPr>
  </w:style>
  <w:style w:type="character" w:customStyle="1" w:styleId="FootnoteTextChar">
    <w:name w:val="Footnote Text Char"/>
    <w:link w:val="FootnoteText"/>
    <w:semiHidden/>
    <w:rsid w:val="00BF52C4"/>
    <w:rPr>
      <w:rFonts w:ascii="Calibri Light" w:eastAsia="Times New Roman" w:hAnsi="Calibri Light" w:cs="Times New Roman"/>
      <w:b/>
      <w:bCs/>
      <w:color w:val="1F4D78"/>
      <w:sz w:val="20"/>
      <w:szCs w:val="20"/>
      <w:lang w:bidi="ar-SA"/>
    </w:rPr>
  </w:style>
  <w:style w:type="character" w:styleId="FootnoteReference">
    <w:name w:val="footnote reference"/>
    <w:semiHidden/>
    <w:unhideWhenUsed/>
    <w:rsid w:val="00BF52C4"/>
    <w:rPr>
      <w:vertAlign w:val="superscript"/>
    </w:rPr>
  </w:style>
  <w:style w:type="character" w:styleId="CommentReference">
    <w:name w:val="annotation reference"/>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rPr>
      <w:rFonts w:ascii="Times New Roman" w:eastAsia="Times New Roman" w:hAnsi="Times New Roman" w:cs="B Yagut"/>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85444">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1254246782">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2A53E-4BC2-4401-8264-7FA716B8B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5</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هاله فرزانه</dc:creator>
  <cp:keywords/>
  <cp:lastModifiedBy>ناظر</cp:lastModifiedBy>
  <cp:revision>22</cp:revision>
  <cp:lastPrinted>2020-05-09T07:26:00Z</cp:lastPrinted>
  <dcterms:created xsi:type="dcterms:W3CDTF">2022-05-30T04:55:00Z</dcterms:created>
  <dcterms:modified xsi:type="dcterms:W3CDTF">2022-12-19T10:07:00Z</dcterms:modified>
</cp:coreProperties>
</file>